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C94D0" w14:textId="77777777" w:rsidR="00CC7FFD" w:rsidRDefault="00CC7FFD" w:rsidP="00CC7FFD">
      <w:pPr>
        <w:tabs>
          <w:tab w:val="left" w:pos="2460"/>
        </w:tabs>
        <w:spacing w:line="360" w:lineRule="auto"/>
        <w:jc w:val="center"/>
        <w:rPr>
          <w:b/>
          <w:color w:val="351C75"/>
          <w:sz w:val="36"/>
          <w:szCs w:val="36"/>
        </w:rPr>
      </w:pPr>
      <w:r>
        <w:rPr>
          <w:b/>
          <w:color w:val="351C75"/>
          <w:sz w:val="36"/>
          <w:szCs w:val="36"/>
        </w:rPr>
        <w:t>Student worksheet</w:t>
      </w:r>
    </w:p>
    <w:p w14:paraId="03B5BEEA" w14:textId="77777777" w:rsidR="00CC7FFD" w:rsidRDefault="00CC7FFD" w:rsidP="00CC7FFD">
      <w:pPr>
        <w:tabs>
          <w:tab w:val="left" w:pos="2460"/>
        </w:tabs>
        <w:spacing w:line="360" w:lineRule="auto"/>
        <w:jc w:val="center"/>
        <w:rPr>
          <w:b/>
          <w:color w:val="351C75"/>
          <w:sz w:val="36"/>
          <w:szCs w:val="36"/>
        </w:rPr>
      </w:pPr>
      <w:r>
        <w:rPr>
          <w:b/>
          <w:color w:val="351C75"/>
          <w:sz w:val="36"/>
          <w:szCs w:val="36"/>
        </w:rPr>
        <w:t>Frogs for the future? – learning activities</w:t>
      </w:r>
    </w:p>
    <w:p w14:paraId="6E69D831" w14:textId="77777777" w:rsidR="00CC7FFD" w:rsidRPr="00F34A7D" w:rsidRDefault="00CC7FFD" w:rsidP="00CC7FFD">
      <w:pPr>
        <w:rPr>
          <w:sz w:val="16"/>
          <w:szCs w:val="16"/>
        </w:rPr>
      </w:pPr>
    </w:p>
    <w:p w14:paraId="6D97D10D" w14:textId="77777777" w:rsidR="00CC7FFD" w:rsidRPr="00F34A7D" w:rsidRDefault="00CC7FFD" w:rsidP="00CC7FFD">
      <w:pPr>
        <w:spacing w:line="276" w:lineRule="auto"/>
        <w:rPr>
          <w:sz w:val="16"/>
          <w:szCs w:val="16"/>
        </w:rPr>
      </w:pPr>
      <w:r>
        <w:rPr>
          <w:sz w:val="22"/>
          <w:szCs w:val="22"/>
        </w:rPr>
        <w:t>These learning activities use the article ‘</w:t>
      </w:r>
      <w:proofErr w:type="spellStart"/>
      <w:r>
        <w:rPr>
          <w:sz w:val="22"/>
          <w:szCs w:val="22"/>
        </w:rPr>
        <w:t>Kimihia</w:t>
      </w:r>
      <w:proofErr w:type="spellEnd"/>
      <w:r>
        <w:rPr>
          <w:sz w:val="22"/>
          <w:szCs w:val="22"/>
        </w:rPr>
        <w:t xml:space="preserve"> Kermit’ by Philippa </w:t>
      </w:r>
      <w:proofErr w:type="spellStart"/>
      <w:r>
        <w:rPr>
          <w:sz w:val="22"/>
          <w:szCs w:val="22"/>
        </w:rPr>
        <w:t>Werry</w:t>
      </w:r>
      <w:proofErr w:type="spellEnd"/>
      <w:r>
        <w:rPr>
          <w:sz w:val="22"/>
          <w:szCs w:val="22"/>
        </w:rPr>
        <w:t xml:space="preserve">. You can read the article using </w:t>
      </w:r>
      <w:hyperlink r:id="rId7">
        <w:r>
          <w:rPr>
            <w:color w:val="1155CC"/>
            <w:sz w:val="22"/>
            <w:szCs w:val="22"/>
            <w:u w:val="single"/>
          </w:rPr>
          <w:t>Google slides</w:t>
        </w:r>
      </w:hyperlink>
      <w:r>
        <w:rPr>
          <w:sz w:val="22"/>
          <w:szCs w:val="22"/>
        </w:rPr>
        <w:t xml:space="preserve"> or this </w:t>
      </w:r>
      <w:hyperlink r:id="rId8">
        <w:r>
          <w:rPr>
            <w:color w:val="1155CC"/>
            <w:sz w:val="22"/>
            <w:szCs w:val="22"/>
            <w:u w:val="single"/>
          </w:rPr>
          <w:t>PDF</w:t>
        </w:r>
      </w:hyperlink>
      <w:r>
        <w:rPr>
          <w:sz w:val="22"/>
          <w:szCs w:val="22"/>
        </w:rPr>
        <w:t xml:space="preserve">. You can also listen to an </w:t>
      </w:r>
      <w:hyperlink r:id="rId9">
        <w:r>
          <w:rPr>
            <w:color w:val="1155CC"/>
            <w:sz w:val="22"/>
            <w:szCs w:val="22"/>
            <w:u w:val="single"/>
          </w:rPr>
          <w:t>audio recording of the article</w:t>
        </w:r>
      </w:hyperlink>
      <w:r>
        <w:rPr>
          <w:sz w:val="22"/>
          <w:szCs w:val="22"/>
        </w:rPr>
        <w:t>.</w:t>
      </w:r>
    </w:p>
    <w:p w14:paraId="743BC64C" w14:textId="77777777" w:rsidR="00CC7FFD" w:rsidRPr="00F34A7D" w:rsidRDefault="00CC7FFD" w:rsidP="00CC7FFD">
      <w:pPr>
        <w:spacing w:line="276" w:lineRule="auto"/>
        <w:rPr>
          <w:sz w:val="16"/>
          <w:szCs w:val="16"/>
        </w:rPr>
      </w:pPr>
    </w:p>
    <w:p w14:paraId="34334513" w14:textId="495EE0FF" w:rsidR="00CC7FFD" w:rsidRDefault="00CC7FFD" w:rsidP="00CC7FFD">
      <w:pPr>
        <w:spacing w:line="276" w:lineRule="auto"/>
        <w:jc w:val="center"/>
        <w:rPr>
          <w:sz w:val="22"/>
          <w:szCs w:val="22"/>
        </w:rPr>
      </w:pPr>
      <w:r>
        <w:rPr>
          <w:noProof/>
        </w:rPr>
        <w:drawing>
          <wp:inline distT="0" distB="0" distL="0" distR="0" wp14:anchorId="65E9CD0D" wp14:editId="659B36B2">
            <wp:extent cx="5358674" cy="4508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0300" cy="4535109"/>
                    </a:xfrm>
                    <a:prstGeom prst="rect">
                      <a:avLst/>
                    </a:prstGeom>
                    <a:noFill/>
                    <a:ln>
                      <a:noFill/>
                    </a:ln>
                  </pic:spPr>
                </pic:pic>
              </a:graphicData>
            </a:graphic>
          </wp:inline>
        </w:drawing>
      </w:r>
    </w:p>
    <w:p w14:paraId="2DEDC04C" w14:textId="77777777" w:rsidR="00CC7FFD" w:rsidRPr="00F34A7D" w:rsidRDefault="00CC7FFD" w:rsidP="00CC7FFD">
      <w:pPr>
        <w:spacing w:line="276" w:lineRule="auto"/>
        <w:rPr>
          <w:bCs/>
          <w:sz w:val="22"/>
          <w:szCs w:val="22"/>
        </w:rPr>
      </w:pPr>
    </w:p>
    <w:p w14:paraId="14F6E7A6" w14:textId="77777777" w:rsidR="00CC7FFD" w:rsidRDefault="00CC7FFD" w:rsidP="00CC7FFD">
      <w:pPr>
        <w:pStyle w:val="Heading2"/>
        <w:spacing w:line="276" w:lineRule="auto"/>
        <w:rPr>
          <w:i w:val="0"/>
          <w:color w:val="351C75"/>
          <w:sz w:val="28"/>
          <w:szCs w:val="28"/>
        </w:rPr>
      </w:pPr>
      <w:bookmarkStart w:id="0" w:name="_gth54220oqh2" w:colFirst="0" w:colLast="0"/>
      <w:bookmarkEnd w:id="0"/>
      <w:r>
        <w:rPr>
          <w:i w:val="0"/>
          <w:color w:val="351C75"/>
          <w:sz w:val="28"/>
          <w:szCs w:val="28"/>
        </w:rPr>
        <w:t>Before you read</w:t>
      </w:r>
    </w:p>
    <w:p w14:paraId="5F217C15" w14:textId="77777777" w:rsidR="00CC7FFD" w:rsidRDefault="00CC7FFD" w:rsidP="00CC7FFD">
      <w:pPr>
        <w:spacing w:line="276" w:lineRule="auto"/>
        <w:rPr>
          <w:sz w:val="22"/>
          <w:szCs w:val="22"/>
        </w:rPr>
      </w:pPr>
    </w:p>
    <w:p w14:paraId="22A214FC" w14:textId="77777777" w:rsidR="00CC7FFD" w:rsidRDefault="00CC7FFD" w:rsidP="00CC7FFD">
      <w:pPr>
        <w:spacing w:line="276" w:lineRule="auto"/>
        <w:rPr>
          <w:sz w:val="22"/>
          <w:szCs w:val="22"/>
        </w:rPr>
      </w:pPr>
      <w:r>
        <w:rPr>
          <w:sz w:val="22"/>
          <w:szCs w:val="22"/>
        </w:rPr>
        <w:t>Look at the images in the story. Use them to help you answer these questions:</w:t>
      </w:r>
    </w:p>
    <w:p w14:paraId="3F0BDBD7" w14:textId="77777777" w:rsidR="00CC7FFD" w:rsidRDefault="00CC7FFD" w:rsidP="00CC7FFD">
      <w:pPr>
        <w:spacing w:line="276" w:lineRule="auto"/>
      </w:pPr>
    </w:p>
    <w:p w14:paraId="44FDAE35" w14:textId="77777777" w:rsidR="00CC7FFD" w:rsidRDefault="00CC7FFD" w:rsidP="00CC7FFD">
      <w:pPr>
        <w:numPr>
          <w:ilvl w:val="0"/>
          <w:numId w:val="1"/>
        </w:numPr>
        <w:spacing w:line="276" w:lineRule="auto"/>
        <w:rPr>
          <w:sz w:val="22"/>
          <w:szCs w:val="22"/>
        </w:rPr>
      </w:pPr>
      <w:r>
        <w:rPr>
          <w:sz w:val="22"/>
          <w:szCs w:val="22"/>
        </w:rPr>
        <w:t>Look at the title and the image on the front page. Kermit is a famous character. Why do you think his name has been used?</w:t>
      </w:r>
    </w:p>
    <w:p w14:paraId="5310FEB2" w14:textId="77777777" w:rsidR="00CC7FFD" w:rsidRDefault="00CC7FFD" w:rsidP="00CC7FFD">
      <w:pPr>
        <w:spacing w:line="276" w:lineRule="auto"/>
        <w:ind w:left="360"/>
        <w:rPr>
          <w:sz w:val="22"/>
          <w:szCs w:val="22"/>
        </w:rPr>
      </w:pPr>
    </w:p>
    <w:p w14:paraId="4E07CB87" w14:textId="77777777" w:rsidR="00CC7FFD" w:rsidRDefault="00CC7FFD" w:rsidP="00CC7FFD">
      <w:pPr>
        <w:numPr>
          <w:ilvl w:val="0"/>
          <w:numId w:val="1"/>
        </w:numPr>
        <w:spacing w:line="276" w:lineRule="auto"/>
        <w:rPr>
          <w:sz w:val="22"/>
          <w:szCs w:val="22"/>
        </w:rPr>
      </w:pPr>
      <w:r>
        <w:rPr>
          <w:sz w:val="22"/>
          <w:szCs w:val="22"/>
        </w:rPr>
        <w:t>Now look at all the images in this article. What do you think this article is about?</w:t>
      </w:r>
    </w:p>
    <w:p w14:paraId="1C17E438" w14:textId="77777777" w:rsidR="00CC7FFD" w:rsidRDefault="00CC7FFD" w:rsidP="00CC7FFD">
      <w:pPr>
        <w:spacing w:line="276" w:lineRule="auto"/>
        <w:ind w:left="360"/>
        <w:rPr>
          <w:sz w:val="22"/>
          <w:szCs w:val="22"/>
        </w:rPr>
      </w:pPr>
    </w:p>
    <w:p w14:paraId="5B9AFA94" w14:textId="77777777" w:rsidR="00CC7FFD" w:rsidRDefault="00CC7FFD" w:rsidP="00CC7FFD">
      <w:pPr>
        <w:numPr>
          <w:ilvl w:val="0"/>
          <w:numId w:val="1"/>
        </w:numPr>
        <w:spacing w:line="276" w:lineRule="auto"/>
        <w:rPr>
          <w:sz w:val="22"/>
          <w:szCs w:val="22"/>
        </w:rPr>
      </w:pPr>
      <w:r>
        <w:rPr>
          <w:sz w:val="22"/>
          <w:szCs w:val="22"/>
        </w:rPr>
        <w:t xml:space="preserve">What message do you think the author might want the reader to get? </w:t>
      </w:r>
    </w:p>
    <w:p w14:paraId="638BEF7B" w14:textId="77777777" w:rsidR="00CC7FFD" w:rsidRDefault="00CC7FFD" w:rsidP="00CC7FFD">
      <w:pPr>
        <w:spacing w:line="276" w:lineRule="auto"/>
        <w:rPr>
          <w:sz w:val="22"/>
          <w:szCs w:val="22"/>
        </w:rPr>
      </w:pPr>
    </w:p>
    <w:p w14:paraId="0A6F3B39" w14:textId="77777777" w:rsidR="00CC7FFD" w:rsidRDefault="00CC7FFD" w:rsidP="00CC7FFD">
      <w:pPr>
        <w:numPr>
          <w:ilvl w:val="0"/>
          <w:numId w:val="1"/>
        </w:numPr>
        <w:spacing w:line="276" w:lineRule="auto"/>
        <w:rPr>
          <w:sz w:val="22"/>
          <w:szCs w:val="22"/>
        </w:rPr>
      </w:pPr>
      <w:r>
        <w:rPr>
          <w:sz w:val="22"/>
          <w:szCs w:val="22"/>
        </w:rPr>
        <w:t>What are you curious to find out more about?</w:t>
      </w:r>
    </w:p>
    <w:p w14:paraId="7B9C49A3" w14:textId="77777777" w:rsidR="00CC7FFD" w:rsidRPr="00F34A7D" w:rsidRDefault="00CC7FFD" w:rsidP="00CC7FFD">
      <w:pPr>
        <w:pStyle w:val="Heading2"/>
        <w:spacing w:line="276" w:lineRule="auto"/>
        <w:rPr>
          <w:b w:val="0"/>
          <w:bCs/>
          <w:i w:val="0"/>
          <w:iCs/>
          <w:noProof/>
        </w:rPr>
      </w:pPr>
      <w:bookmarkStart w:id="1" w:name="_4d34og8" w:colFirst="0" w:colLast="0"/>
      <w:bookmarkEnd w:id="1"/>
    </w:p>
    <w:p w14:paraId="6B1674DB" w14:textId="3512921E" w:rsidR="00CC7FFD" w:rsidRPr="00CC7FFD" w:rsidRDefault="00CC7FFD" w:rsidP="00CC7FFD">
      <w:pPr>
        <w:pStyle w:val="Heading2"/>
        <w:spacing w:line="276" w:lineRule="auto"/>
        <w:jc w:val="center"/>
        <w:rPr>
          <w:b w:val="0"/>
          <w:bCs/>
          <w:i w:val="0"/>
          <w:iCs/>
          <w:color w:val="351C75"/>
          <w:sz w:val="28"/>
          <w:szCs w:val="28"/>
        </w:rPr>
      </w:pPr>
      <w:r>
        <w:rPr>
          <w:b w:val="0"/>
          <w:bCs/>
          <w:i w:val="0"/>
          <w:iCs/>
          <w:noProof/>
        </w:rPr>
        <w:drawing>
          <wp:inline distT="0" distB="0" distL="0" distR="0" wp14:anchorId="0175D327" wp14:editId="5B7510CE">
            <wp:extent cx="4572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AD53A46" w14:textId="77777777" w:rsidR="00CC7FFD" w:rsidRPr="00CC7FFD" w:rsidRDefault="00CC7FFD" w:rsidP="00CC7FFD">
      <w:pPr>
        <w:pStyle w:val="Heading2"/>
        <w:spacing w:line="276" w:lineRule="auto"/>
        <w:rPr>
          <w:i w:val="0"/>
          <w:color w:val="351C75"/>
          <w:sz w:val="22"/>
          <w:szCs w:val="22"/>
        </w:rPr>
      </w:pPr>
    </w:p>
    <w:p w14:paraId="6BB60ED5" w14:textId="578DED4B" w:rsidR="00CC7FFD" w:rsidRDefault="00CC7FFD" w:rsidP="00CC7FFD">
      <w:pPr>
        <w:pStyle w:val="Heading2"/>
        <w:spacing w:line="276" w:lineRule="auto"/>
        <w:rPr>
          <w:i w:val="0"/>
          <w:color w:val="351C75"/>
          <w:sz w:val="28"/>
          <w:szCs w:val="28"/>
        </w:rPr>
      </w:pPr>
      <w:r>
        <w:rPr>
          <w:i w:val="0"/>
          <w:color w:val="351C75"/>
          <w:sz w:val="28"/>
          <w:szCs w:val="28"/>
        </w:rPr>
        <w:t>While you read</w:t>
      </w:r>
    </w:p>
    <w:p w14:paraId="4263FAFD" w14:textId="77777777" w:rsidR="00CC7FFD" w:rsidRDefault="00CC7FFD" w:rsidP="00CC7FFD">
      <w:pPr>
        <w:pStyle w:val="Heading2"/>
        <w:spacing w:line="276" w:lineRule="auto"/>
        <w:rPr>
          <w:b w:val="0"/>
          <w:i w:val="0"/>
          <w:sz w:val="22"/>
          <w:szCs w:val="22"/>
        </w:rPr>
      </w:pPr>
    </w:p>
    <w:p w14:paraId="10A08E42" w14:textId="77777777" w:rsidR="00CC7FFD" w:rsidRDefault="00CC7FFD" w:rsidP="00CC7FFD">
      <w:pPr>
        <w:pStyle w:val="Heading2"/>
        <w:spacing w:line="276" w:lineRule="auto"/>
        <w:rPr>
          <w:i w:val="0"/>
          <w:sz w:val="22"/>
          <w:szCs w:val="22"/>
        </w:rPr>
      </w:pPr>
      <w:r>
        <w:rPr>
          <w:b w:val="0"/>
          <w:i w:val="0"/>
          <w:sz w:val="22"/>
          <w:szCs w:val="22"/>
        </w:rPr>
        <w:t>Think about these questions</w:t>
      </w:r>
    </w:p>
    <w:p w14:paraId="7A7E455A" w14:textId="77777777" w:rsidR="00CC7FFD" w:rsidRDefault="00CC7FFD" w:rsidP="00CC7FFD">
      <w:pPr>
        <w:spacing w:line="276" w:lineRule="auto"/>
        <w:rPr>
          <w:sz w:val="22"/>
          <w:szCs w:val="22"/>
        </w:rPr>
      </w:pPr>
    </w:p>
    <w:p w14:paraId="5937838E" w14:textId="77777777" w:rsidR="00CC7FFD" w:rsidRDefault="00CC7FFD" w:rsidP="00CC7FFD">
      <w:pPr>
        <w:numPr>
          <w:ilvl w:val="3"/>
          <w:numId w:val="1"/>
        </w:numPr>
        <w:pBdr>
          <w:top w:val="nil"/>
          <w:left w:val="nil"/>
          <w:bottom w:val="nil"/>
          <w:right w:val="nil"/>
          <w:between w:val="nil"/>
        </w:pBdr>
        <w:spacing w:line="276" w:lineRule="auto"/>
        <w:ind w:left="360"/>
        <w:rPr>
          <w:color w:val="000000"/>
          <w:sz w:val="22"/>
          <w:szCs w:val="22"/>
        </w:rPr>
      </w:pPr>
      <w:r>
        <w:rPr>
          <w:color w:val="000000"/>
          <w:sz w:val="22"/>
          <w:szCs w:val="22"/>
        </w:rPr>
        <w:t>What does this team of people want to find out and why?</w:t>
      </w:r>
    </w:p>
    <w:p w14:paraId="41BED426" w14:textId="77777777" w:rsidR="00CC7FFD" w:rsidRDefault="00CC7FFD" w:rsidP="00CC7FFD">
      <w:pPr>
        <w:pBdr>
          <w:top w:val="nil"/>
          <w:left w:val="nil"/>
          <w:bottom w:val="nil"/>
          <w:right w:val="nil"/>
          <w:between w:val="nil"/>
        </w:pBdr>
        <w:spacing w:line="276" w:lineRule="auto"/>
        <w:ind w:left="360"/>
        <w:rPr>
          <w:sz w:val="22"/>
          <w:szCs w:val="22"/>
        </w:rPr>
      </w:pPr>
    </w:p>
    <w:p w14:paraId="50DD8F6B" w14:textId="77777777" w:rsidR="00CC7FFD" w:rsidRDefault="00CC7FFD" w:rsidP="00CC7FFD">
      <w:pPr>
        <w:numPr>
          <w:ilvl w:val="3"/>
          <w:numId w:val="1"/>
        </w:numPr>
        <w:pBdr>
          <w:top w:val="nil"/>
          <w:left w:val="nil"/>
          <w:bottom w:val="nil"/>
          <w:right w:val="nil"/>
          <w:between w:val="nil"/>
        </w:pBdr>
        <w:spacing w:line="276" w:lineRule="auto"/>
        <w:ind w:left="360"/>
        <w:rPr>
          <w:color w:val="000000"/>
          <w:sz w:val="22"/>
          <w:szCs w:val="22"/>
        </w:rPr>
      </w:pPr>
      <w:r>
        <w:rPr>
          <w:color w:val="000000"/>
          <w:sz w:val="22"/>
          <w:szCs w:val="22"/>
        </w:rPr>
        <w:t>Why do you think the team included three schools?</w:t>
      </w:r>
    </w:p>
    <w:p w14:paraId="5ED3DF00" w14:textId="77777777" w:rsidR="00CC7FFD" w:rsidRDefault="00CC7FFD" w:rsidP="00CC7FFD">
      <w:pPr>
        <w:pBdr>
          <w:top w:val="nil"/>
          <w:left w:val="nil"/>
          <w:bottom w:val="nil"/>
          <w:right w:val="nil"/>
          <w:between w:val="nil"/>
        </w:pBdr>
        <w:spacing w:line="276" w:lineRule="auto"/>
        <w:ind w:left="360"/>
        <w:rPr>
          <w:sz w:val="22"/>
          <w:szCs w:val="22"/>
        </w:rPr>
      </w:pPr>
    </w:p>
    <w:p w14:paraId="011EE8C2" w14:textId="77777777" w:rsidR="00CC7FFD" w:rsidRDefault="00CC7FFD" w:rsidP="00CC7FFD">
      <w:pPr>
        <w:numPr>
          <w:ilvl w:val="3"/>
          <w:numId w:val="1"/>
        </w:numPr>
        <w:pBdr>
          <w:top w:val="nil"/>
          <w:left w:val="nil"/>
          <w:bottom w:val="nil"/>
          <w:right w:val="nil"/>
          <w:between w:val="nil"/>
        </w:pBdr>
        <w:spacing w:line="276" w:lineRule="auto"/>
        <w:ind w:left="360"/>
        <w:rPr>
          <w:color w:val="000000"/>
          <w:sz w:val="22"/>
          <w:szCs w:val="22"/>
        </w:rPr>
      </w:pPr>
      <w:r>
        <w:rPr>
          <w:color w:val="000000"/>
          <w:sz w:val="22"/>
          <w:szCs w:val="22"/>
        </w:rPr>
        <w:t>How will this work help the frogs and the people involved?</w:t>
      </w:r>
    </w:p>
    <w:p w14:paraId="19D40138" w14:textId="77777777" w:rsidR="00CC7FFD" w:rsidRDefault="00CC7FFD" w:rsidP="00CC7FFD">
      <w:pPr>
        <w:pBdr>
          <w:top w:val="nil"/>
          <w:left w:val="nil"/>
          <w:bottom w:val="nil"/>
          <w:right w:val="nil"/>
          <w:between w:val="nil"/>
        </w:pBdr>
        <w:ind w:left="720"/>
        <w:rPr>
          <w:color w:val="000000"/>
          <w:sz w:val="22"/>
          <w:szCs w:val="22"/>
        </w:rPr>
      </w:pPr>
    </w:p>
    <w:p w14:paraId="753F714C" w14:textId="77777777" w:rsidR="00CC7FFD" w:rsidRDefault="00CC7FFD" w:rsidP="00CC7FFD">
      <w:pPr>
        <w:pStyle w:val="Heading2"/>
        <w:spacing w:line="276" w:lineRule="auto"/>
        <w:rPr>
          <w:i w:val="0"/>
          <w:color w:val="351C75"/>
          <w:sz w:val="28"/>
          <w:szCs w:val="28"/>
        </w:rPr>
      </w:pPr>
      <w:r>
        <w:rPr>
          <w:i w:val="0"/>
          <w:color w:val="351C75"/>
          <w:sz w:val="28"/>
          <w:szCs w:val="28"/>
        </w:rPr>
        <w:t>After you read</w:t>
      </w:r>
    </w:p>
    <w:p w14:paraId="1DEA5F8B" w14:textId="77777777" w:rsidR="00CC7FFD" w:rsidRDefault="00CC7FFD" w:rsidP="00CC7FFD">
      <w:pPr>
        <w:spacing w:line="276" w:lineRule="auto"/>
        <w:rPr>
          <w:sz w:val="22"/>
          <w:szCs w:val="22"/>
        </w:rPr>
      </w:pPr>
    </w:p>
    <w:p w14:paraId="43601B28" w14:textId="77777777" w:rsidR="00CC7FFD" w:rsidRDefault="00CC7FFD" w:rsidP="00CC7FFD">
      <w:pPr>
        <w:spacing w:line="276" w:lineRule="auto"/>
        <w:rPr>
          <w:sz w:val="22"/>
          <w:szCs w:val="22"/>
        </w:rPr>
      </w:pPr>
      <w:r>
        <w:rPr>
          <w:sz w:val="22"/>
          <w:szCs w:val="22"/>
        </w:rPr>
        <w:t>Answer these questions:</w:t>
      </w:r>
    </w:p>
    <w:p w14:paraId="58FEA831" w14:textId="77777777" w:rsidR="00CC7FFD" w:rsidRDefault="00CC7FFD" w:rsidP="00CC7FFD">
      <w:pPr>
        <w:spacing w:line="276" w:lineRule="auto"/>
      </w:pPr>
    </w:p>
    <w:p w14:paraId="3C8757C3" w14:textId="77777777" w:rsidR="00CC7FFD" w:rsidRDefault="00CC7FFD" w:rsidP="00CC7FFD">
      <w:pPr>
        <w:numPr>
          <w:ilvl w:val="0"/>
          <w:numId w:val="5"/>
        </w:numPr>
        <w:spacing w:line="276" w:lineRule="auto"/>
        <w:rPr>
          <w:sz w:val="22"/>
          <w:szCs w:val="22"/>
        </w:rPr>
      </w:pPr>
      <w:r>
        <w:rPr>
          <w:sz w:val="22"/>
          <w:szCs w:val="22"/>
        </w:rPr>
        <w:t>What were the two research questions?</w:t>
      </w:r>
    </w:p>
    <w:p w14:paraId="2F3EA643" w14:textId="77777777" w:rsidR="00CC7FFD" w:rsidRDefault="00CC7FFD" w:rsidP="00CC7FFD">
      <w:pPr>
        <w:spacing w:line="276" w:lineRule="auto"/>
        <w:rPr>
          <w:sz w:val="22"/>
          <w:szCs w:val="22"/>
        </w:rPr>
      </w:pPr>
    </w:p>
    <w:p w14:paraId="117D2AB0" w14:textId="77777777" w:rsidR="00CC7FFD" w:rsidRDefault="00CC7FFD" w:rsidP="00CC7FFD">
      <w:pPr>
        <w:numPr>
          <w:ilvl w:val="0"/>
          <w:numId w:val="5"/>
        </w:numPr>
        <w:spacing w:line="276" w:lineRule="auto"/>
        <w:rPr>
          <w:sz w:val="22"/>
          <w:szCs w:val="22"/>
        </w:rPr>
      </w:pPr>
      <w:r>
        <w:rPr>
          <w:sz w:val="22"/>
          <w:szCs w:val="22"/>
        </w:rPr>
        <w:t>Why do you think there was concern for the frogs?</w:t>
      </w:r>
    </w:p>
    <w:p w14:paraId="09DB6D52" w14:textId="77777777" w:rsidR="00CC7FFD" w:rsidRDefault="00CC7FFD" w:rsidP="00CC7FFD">
      <w:pPr>
        <w:spacing w:line="276" w:lineRule="auto"/>
        <w:rPr>
          <w:sz w:val="22"/>
          <w:szCs w:val="22"/>
        </w:rPr>
      </w:pPr>
    </w:p>
    <w:p w14:paraId="41FD8BED" w14:textId="77777777" w:rsidR="00CC7FFD" w:rsidRDefault="00CC7FFD" w:rsidP="00CC7FFD">
      <w:pPr>
        <w:numPr>
          <w:ilvl w:val="0"/>
          <w:numId w:val="5"/>
        </w:numPr>
        <w:spacing w:line="276" w:lineRule="auto"/>
        <w:rPr>
          <w:sz w:val="22"/>
          <w:szCs w:val="22"/>
        </w:rPr>
      </w:pPr>
      <w:r>
        <w:rPr>
          <w:sz w:val="22"/>
          <w:szCs w:val="22"/>
        </w:rPr>
        <w:t>What sort of information or data was collected?</w:t>
      </w:r>
    </w:p>
    <w:p w14:paraId="36EDD239" w14:textId="77777777" w:rsidR="00CC7FFD" w:rsidRDefault="00CC7FFD" w:rsidP="00CC7FFD">
      <w:pPr>
        <w:spacing w:line="276" w:lineRule="auto"/>
        <w:rPr>
          <w:sz w:val="22"/>
          <w:szCs w:val="22"/>
        </w:rPr>
      </w:pPr>
    </w:p>
    <w:p w14:paraId="5CA6A75A" w14:textId="77777777" w:rsidR="00CC7FFD" w:rsidRDefault="00CC7FFD" w:rsidP="00CC7FFD">
      <w:pPr>
        <w:numPr>
          <w:ilvl w:val="0"/>
          <w:numId w:val="5"/>
        </w:numPr>
        <w:spacing w:line="276" w:lineRule="auto"/>
        <w:rPr>
          <w:sz w:val="22"/>
          <w:szCs w:val="22"/>
        </w:rPr>
      </w:pPr>
      <w:r>
        <w:rPr>
          <w:sz w:val="22"/>
          <w:szCs w:val="22"/>
        </w:rPr>
        <w:t>How was the data collected?</w:t>
      </w:r>
    </w:p>
    <w:p w14:paraId="006F0EF3" w14:textId="77777777" w:rsidR="00CC7FFD" w:rsidRDefault="00CC7FFD" w:rsidP="00CC7FFD">
      <w:pPr>
        <w:spacing w:line="276" w:lineRule="auto"/>
        <w:rPr>
          <w:sz w:val="22"/>
          <w:szCs w:val="22"/>
        </w:rPr>
      </w:pPr>
    </w:p>
    <w:p w14:paraId="3F9D3F4B" w14:textId="77777777" w:rsidR="00CC7FFD" w:rsidRDefault="00CC7FFD" w:rsidP="00CC7FFD">
      <w:pPr>
        <w:numPr>
          <w:ilvl w:val="0"/>
          <w:numId w:val="5"/>
        </w:numPr>
        <w:spacing w:line="276" w:lineRule="auto"/>
        <w:rPr>
          <w:sz w:val="22"/>
          <w:szCs w:val="22"/>
        </w:rPr>
      </w:pPr>
      <w:r>
        <w:rPr>
          <w:sz w:val="22"/>
          <w:szCs w:val="22"/>
        </w:rPr>
        <w:t>What did the data tell the scientists?</w:t>
      </w:r>
    </w:p>
    <w:p w14:paraId="0E91F0E0" w14:textId="77777777" w:rsidR="00CC7FFD" w:rsidRDefault="00CC7FFD" w:rsidP="00CC7FFD">
      <w:pPr>
        <w:spacing w:line="276" w:lineRule="auto"/>
        <w:rPr>
          <w:sz w:val="22"/>
          <w:szCs w:val="22"/>
        </w:rPr>
      </w:pPr>
    </w:p>
    <w:p w14:paraId="573D02DD" w14:textId="77777777" w:rsidR="00EF457C" w:rsidRDefault="00CC7FFD" w:rsidP="00EF457C">
      <w:pPr>
        <w:numPr>
          <w:ilvl w:val="0"/>
          <w:numId w:val="5"/>
        </w:numPr>
        <w:spacing w:line="276" w:lineRule="auto"/>
        <w:rPr>
          <w:sz w:val="22"/>
          <w:szCs w:val="22"/>
        </w:rPr>
      </w:pPr>
      <w:r w:rsidRPr="00EF457C">
        <w:rPr>
          <w:sz w:val="22"/>
          <w:szCs w:val="22"/>
        </w:rPr>
        <w:t>What questions do you have about what was found out?</w:t>
      </w:r>
    </w:p>
    <w:p w14:paraId="5AA3CB73" w14:textId="77777777" w:rsidR="00EF457C" w:rsidRDefault="00EF457C" w:rsidP="00EF457C">
      <w:pPr>
        <w:pStyle w:val="ListParagraph"/>
        <w:rPr>
          <w:sz w:val="22"/>
          <w:szCs w:val="22"/>
        </w:rPr>
      </w:pPr>
    </w:p>
    <w:p w14:paraId="630E2CD1" w14:textId="14032206" w:rsidR="00EF457C" w:rsidRPr="00EF457C" w:rsidRDefault="00CC7FFD" w:rsidP="00EF457C">
      <w:pPr>
        <w:numPr>
          <w:ilvl w:val="0"/>
          <w:numId w:val="5"/>
        </w:numPr>
        <w:spacing w:line="276" w:lineRule="auto"/>
        <w:rPr>
          <w:sz w:val="22"/>
          <w:szCs w:val="22"/>
        </w:rPr>
      </w:pPr>
      <w:r w:rsidRPr="00EF457C">
        <w:rPr>
          <w:sz w:val="22"/>
          <w:szCs w:val="22"/>
        </w:rPr>
        <w:t>How could you find out some answers to your questions?</w:t>
      </w:r>
      <w:r w:rsidR="00EF457C" w:rsidRPr="00EF457C">
        <w:rPr>
          <w:sz w:val="22"/>
          <w:szCs w:val="22"/>
        </w:rPr>
        <w:t xml:space="preserve">  </w:t>
      </w:r>
    </w:p>
    <w:p w14:paraId="4C1B3556" w14:textId="64BB9428" w:rsidR="00CC7FFD" w:rsidRDefault="00CC7FFD" w:rsidP="00CC7FFD">
      <w:pPr>
        <w:spacing w:line="276" w:lineRule="auto"/>
        <w:rPr>
          <w:b/>
          <w:color w:val="7030A0"/>
          <w:sz w:val="24"/>
          <w:szCs w:val="24"/>
        </w:rPr>
      </w:pPr>
      <w:r>
        <w:rPr>
          <w:b/>
          <w:color w:val="7030A0"/>
          <w:sz w:val="24"/>
          <w:szCs w:val="24"/>
        </w:rPr>
        <w:lastRenderedPageBreak/>
        <w:t>Frog facts – slide 3</w:t>
      </w:r>
    </w:p>
    <w:p w14:paraId="4AD9FE15" w14:textId="77777777" w:rsidR="00CC7FFD" w:rsidRDefault="00CC7FFD" w:rsidP="00CC7FFD">
      <w:pPr>
        <w:spacing w:line="276" w:lineRule="auto"/>
        <w:rPr>
          <w:sz w:val="22"/>
          <w:szCs w:val="22"/>
          <w:highlight w:val="white"/>
        </w:rPr>
      </w:pPr>
    </w:p>
    <w:p w14:paraId="27F53D4D" w14:textId="77777777" w:rsidR="00CC7FFD" w:rsidRDefault="00CC7FFD" w:rsidP="00CC7FFD">
      <w:pPr>
        <w:spacing w:line="276" w:lineRule="auto"/>
        <w:rPr>
          <w:sz w:val="22"/>
          <w:szCs w:val="22"/>
          <w:highlight w:val="white"/>
        </w:rPr>
      </w:pPr>
      <w:r>
        <w:rPr>
          <w:sz w:val="22"/>
          <w:szCs w:val="22"/>
          <w:highlight w:val="white"/>
        </w:rPr>
        <w:t xml:space="preserve">Use the information on slide 3 to match the words below to the pictures you see. Draw a line between the word and the picture. </w:t>
      </w:r>
    </w:p>
    <w:p w14:paraId="063D8C5E" w14:textId="77777777" w:rsidR="00CC7FFD" w:rsidRDefault="00CC7FFD" w:rsidP="00CC7FFD">
      <w:pPr>
        <w:spacing w:line="276" w:lineRule="auto"/>
        <w:rPr>
          <w:sz w:val="22"/>
          <w:szCs w:val="22"/>
        </w:rPr>
      </w:pPr>
    </w:p>
    <w:p w14:paraId="023E9A04" w14:textId="77777777" w:rsidR="00CC7FFD" w:rsidRDefault="00CC7FFD" w:rsidP="00CC7FFD">
      <w:pPr>
        <w:spacing w:line="276" w:lineRule="auto"/>
        <w:rPr>
          <w:sz w:val="22"/>
          <w:szCs w:val="22"/>
          <w:highlight w:val="white"/>
        </w:rPr>
      </w:pPr>
      <w:r>
        <w:rPr>
          <w:sz w:val="22"/>
          <w:szCs w:val="22"/>
          <w:highlight w:val="white"/>
        </w:rPr>
        <w:t>life cycle</w:t>
      </w:r>
      <w:r>
        <w:rPr>
          <w:noProof/>
        </w:rPr>
        <w:drawing>
          <wp:anchor distT="114300" distB="114300" distL="114300" distR="114300" simplePos="0" relativeHeight="251659264" behindDoc="0" locked="0" layoutInCell="1" hidden="0" allowOverlap="1" wp14:anchorId="367DC2CB" wp14:editId="11A6BBFE">
            <wp:simplePos x="0" y="0"/>
            <wp:positionH relativeFrom="column">
              <wp:posOffset>1242060</wp:posOffset>
            </wp:positionH>
            <wp:positionV relativeFrom="paragraph">
              <wp:posOffset>24131</wp:posOffset>
            </wp:positionV>
            <wp:extent cx="4651375" cy="3130550"/>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4651375" cy="3130550"/>
                    </a:xfrm>
                    <a:prstGeom prst="rect">
                      <a:avLst/>
                    </a:prstGeom>
                    <a:ln/>
                  </pic:spPr>
                </pic:pic>
              </a:graphicData>
            </a:graphic>
          </wp:anchor>
        </w:drawing>
      </w:r>
    </w:p>
    <w:p w14:paraId="36A730D8" w14:textId="77777777" w:rsidR="00CC7FFD" w:rsidRDefault="00CC7FFD" w:rsidP="00CC7FFD">
      <w:pPr>
        <w:spacing w:line="276" w:lineRule="auto"/>
        <w:rPr>
          <w:sz w:val="22"/>
          <w:szCs w:val="22"/>
          <w:highlight w:val="white"/>
        </w:rPr>
      </w:pPr>
    </w:p>
    <w:p w14:paraId="47099A73" w14:textId="77777777" w:rsidR="00CC7FFD" w:rsidRDefault="00CC7FFD" w:rsidP="00CC7FFD">
      <w:pPr>
        <w:spacing w:line="276" w:lineRule="auto"/>
        <w:rPr>
          <w:sz w:val="22"/>
          <w:szCs w:val="22"/>
          <w:highlight w:val="white"/>
        </w:rPr>
      </w:pPr>
    </w:p>
    <w:p w14:paraId="5676FF4C" w14:textId="77777777" w:rsidR="00CC7FFD" w:rsidRDefault="00CC7FFD" w:rsidP="00CC7FFD">
      <w:pPr>
        <w:spacing w:line="276" w:lineRule="auto"/>
        <w:rPr>
          <w:sz w:val="22"/>
          <w:szCs w:val="22"/>
          <w:highlight w:val="white"/>
        </w:rPr>
      </w:pPr>
      <w:r>
        <w:rPr>
          <w:sz w:val="22"/>
          <w:szCs w:val="22"/>
          <w:highlight w:val="white"/>
        </w:rPr>
        <w:t>respiration</w:t>
      </w:r>
    </w:p>
    <w:p w14:paraId="2E2CF86D" w14:textId="77777777" w:rsidR="00CC7FFD" w:rsidRDefault="00CC7FFD" w:rsidP="00CC7FFD">
      <w:pPr>
        <w:spacing w:line="276" w:lineRule="auto"/>
        <w:rPr>
          <w:sz w:val="22"/>
          <w:szCs w:val="22"/>
          <w:highlight w:val="white"/>
        </w:rPr>
      </w:pPr>
    </w:p>
    <w:p w14:paraId="0E434411" w14:textId="77777777" w:rsidR="00CC7FFD" w:rsidRDefault="00CC7FFD" w:rsidP="00CC7FFD">
      <w:pPr>
        <w:spacing w:line="276" w:lineRule="auto"/>
        <w:rPr>
          <w:sz w:val="22"/>
          <w:szCs w:val="22"/>
          <w:highlight w:val="white"/>
        </w:rPr>
      </w:pPr>
    </w:p>
    <w:p w14:paraId="45970B2E" w14:textId="77777777" w:rsidR="00CC7FFD" w:rsidRDefault="00CC7FFD" w:rsidP="00CC7FFD">
      <w:pPr>
        <w:spacing w:line="276" w:lineRule="auto"/>
        <w:rPr>
          <w:sz w:val="22"/>
          <w:szCs w:val="22"/>
          <w:highlight w:val="white"/>
        </w:rPr>
      </w:pPr>
      <w:r>
        <w:rPr>
          <w:sz w:val="22"/>
          <w:szCs w:val="22"/>
          <w:highlight w:val="white"/>
        </w:rPr>
        <w:t>communication</w:t>
      </w:r>
    </w:p>
    <w:p w14:paraId="4E94B6BB" w14:textId="77777777" w:rsidR="00CC7FFD" w:rsidRDefault="00CC7FFD" w:rsidP="00CC7FFD">
      <w:pPr>
        <w:spacing w:line="276" w:lineRule="auto"/>
        <w:rPr>
          <w:sz w:val="22"/>
          <w:szCs w:val="22"/>
          <w:highlight w:val="white"/>
        </w:rPr>
      </w:pPr>
    </w:p>
    <w:p w14:paraId="3A3307AA" w14:textId="77777777" w:rsidR="00CC7FFD" w:rsidRDefault="00CC7FFD" w:rsidP="00CC7FFD">
      <w:pPr>
        <w:spacing w:line="276" w:lineRule="auto"/>
        <w:rPr>
          <w:sz w:val="22"/>
          <w:szCs w:val="22"/>
          <w:highlight w:val="white"/>
        </w:rPr>
      </w:pPr>
    </w:p>
    <w:p w14:paraId="52B9D588" w14:textId="77777777" w:rsidR="00CC7FFD" w:rsidRDefault="00CC7FFD" w:rsidP="00CC7FFD">
      <w:pPr>
        <w:spacing w:line="276" w:lineRule="auto"/>
        <w:rPr>
          <w:sz w:val="22"/>
          <w:szCs w:val="22"/>
          <w:highlight w:val="white"/>
        </w:rPr>
      </w:pPr>
      <w:r>
        <w:rPr>
          <w:sz w:val="22"/>
          <w:szCs w:val="22"/>
          <w:highlight w:val="white"/>
        </w:rPr>
        <w:t>classification</w:t>
      </w:r>
    </w:p>
    <w:p w14:paraId="3E4194E7" w14:textId="77777777" w:rsidR="00CC7FFD" w:rsidRDefault="00CC7FFD" w:rsidP="00CC7FFD">
      <w:pPr>
        <w:spacing w:line="276" w:lineRule="auto"/>
        <w:rPr>
          <w:sz w:val="22"/>
          <w:szCs w:val="22"/>
          <w:highlight w:val="white"/>
        </w:rPr>
      </w:pPr>
    </w:p>
    <w:p w14:paraId="74FA3B3B" w14:textId="77777777" w:rsidR="00CC7FFD" w:rsidRDefault="00CC7FFD" w:rsidP="00CC7FFD">
      <w:pPr>
        <w:spacing w:line="276" w:lineRule="auto"/>
        <w:rPr>
          <w:sz w:val="22"/>
          <w:szCs w:val="22"/>
          <w:highlight w:val="white"/>
        </w:rPr>
      </w:pPr>
    </w:p>
    <w:p w14:paraId="3EBF340E" w14:textId="77777777" w:rsidR="00CC7FFD" w:rsidRDefault="00CC7FFD" w:rsidP="00CC7FFD">
      <w:pPr>
        <w:spacing w:line="276" w:lineRule="auto"/>
        <w:rPr>
          <w:sz w:val="22"/>
          <w:szCs w:val="22"/>
          <w:highlight w:val="white"/>
        </w:rPr>
      </w:pPr>
      <w:r>
        <w:rPr>
          <w:sz w:val="22"/>
          <w:szCs w:val="22"/>
          <w:highlight w:val="white"/>
        </w:rPr>
        <w:t>hydration</w:t>
      </w:r>
    </w:p>
    <w:p w14:paraId="483CCD09" w14:textId="77777777" w:rsidR="00CC7FFD" w:rsidRDefault="00CC7FFD" w:rsidP="00CC7FFD">
      <w:pPr>
        <w:spacing w:line="276" w:lineRule="auto"/>
        <w:rPr>
          <w:sz w:val="22"/>
          <w:szCs w:val="22"/>
          <w:highlight w:val="white"/>
        </w:rPr>
      </w:pPr>
    </w:p>
    <w:p w14:paraId="5F92A4D7" w14:textId="77777777" w:rsidR="00CC7FFD" w:rsidRDefault="00CC7FFD" w:rsidP="00CC7FFD">
      <w:pPr>
        <w:spacing w:line="276" w:lineRule="auto"/>
        <w:rPr>
          <w:sz w:val="22"/>
          <w:szCs w:val="22"/>
          <w:highlight w:val="white"/>
        </w:rPr>
      </w:pPr>
    </w:p>
    <w:p w14:paraId="17CAAC64" w14:textId="77777777" w:rsidR="00CC7FFD" w:rsidRDefault="00CC7FFD" w:rsidP="00CC7FFD">
      <w:pPr>
        <w:spacing w:line="276" w:lineRule="auto"/>
        <w:rPr>
          <w:sz w:val="22"/>
          <w:szCs w:val="22"/>
          <w:highlight w:val="white"/>
        </w:rPr>
      </w:pPr>
      <w:r>
        <w:rPr>
          <w:sz w:val="22"/>
          <w:szCs w:val="22"/>
          <w:highlight w:val="white"/>
        </w:rPr>
        <w:t>protection</w:t>
      </w:r>
    </w:p>
    <w:p w14:paraId="55443B77" w14:textId="77777777" w:rsidR="00CC7FFD" w:rsidRDefault="00CC7FFD" w:rsidP="00CC7FFD">
      <w:pPr>
        <w:spacing w:line="276" w:lineRule="auto"/>
        <w:rPr>
          <w:sz w:val="22"/>
          <w:szCs w:val="22"/>
          <w:highlight w:val="white"/>
        </w:rPr>
      </w:pPr>
    </w:p>
    <w:p w14:paraId="35AA147B" w14:textId="52E102A0" w:rsidR="00CC7FFD" w:rsidRDefault="00CC7FFD" w:rsidP="00CC7FFD">
      <w:pPr>
        <w:spacing w:line="276" w:lineRule="auto"/>
        <w:rPr>
          <w:b/>
          <w:color w:val="7030A0"/>
          <w:sz w:val="24"/>
          <w:szCs w:val="24"/>
        </w:rPr>
      </w:pPr>
      <w:r>
        <w:rPr>
          <w:b/>
          <w:color w:val="7030A0"/>
          <w:sz w:val="24"/>
          <w:szCs w:val="24"/>
        </w:rPr>
        <w:t>Frogs in New Zealand – slide 4</w:t>
      </w:r>
    </w:p>
    <w:p w14:paraId="58E07AC3" w14:textId="77777777" w:rsidR="00CC7FFD" w:rsidRDefault="00CC7FFD" w:rsidP="00CC7FFD">
      <w:pPr>
        <w:spacing w:line="276" w:lineRule="auto"/>
        <w:rPr>
          <w:sz w:val="22"/>
          <w:szCs w:val="22"/>
          <w:highlight w:val="white"/>
        </w:rPr>
      </w:pPr>
    </w:p>
    <w:p w14:paraId="36D28101" w14:textId="77777777" w:rsidR="00CC7FFD" w:rsidRDefault="00CC7FFD" w:rsidP="00CC7FFD">
      <w:pPr>
        <w:spacing w:line="276" w:lineRule="auto"/>
        <w:rPr>
          <w:sz w:val="22"/>
          <w:szCs w:val="22"/>
          <w:highlight w:val="white"/>
        </w:rPr>
      </w:pPr>
      <w:r>
        <w:rPr>
          <w:sz w:val="22"/>
          <w:szCs w:val="22"/>
          <w:highlight w:val="white"/>
        </w:rPr>
        <w:t xml:space="preserve">This is a scavenger hunt using information on slide 4. Write down the name of the frog that matches each description. </w:t>
      </w:r>
    </w:p>
    <w:p w14:paraId="44ABC7FF" w14:textId="77777777" w:rsidR="00CC7FFD" w:rsidRDefault="00CC7FFD" w:rsidP="00CC7FFD">
      <w:pPr>
        <w:spacing w:line="276" w:lineRule="auto"/>
        <w:ind w:left="720"/>
        <w:rPr>
          <w:sz w:val="22"/>
          <w:szCs w:val="22"/>
          <w:highlight w:val="white"/>
        </w:rPr>
      </w:pPr>
    </w:p>
    <w:tbl>
      <w:tblPr>
        <w:tblW w:w="9619" w:type="dxa"/>
        <w:tblBorders>
          <w:top w:val="nil"/>
          <w:left w:val="nil"/>
          <w:bottom w:val="nil"/>
          <w:right w:val="nil"/>
          <w:insideH w:val="nil"/>
          <w:insideV w:val="nil"/>
        </w:tblBorders>
        <w:tblLayout w:type="fixed"/>
        <w:tblLook w:val="0600" w:firstRow="0" w:lastRow="0" w:firstColumn="0" w:lastColumn="0" w:noHBand="1" w:noVBand="1"/>
      </w:tblPr>
      <w:tblGrid>
        <w:gridCol w:w="4532"/>
        <w:gridCol w:w="5087"/>
      </w:tblGrid>
      <w:tr w:rsidR="00CC7FFD" w14:paraId="0ED8843C" w14:textId="77777777" w:rsidTr="007F7076">
        <w:trPr>
          <w:trHeight w:val="485"/>
        </w:trPr>
        <w:tc>
          <w:tcPr>
            <w:tcW w:w="4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46A2A" w14:textId="77777777" w:rsidR="00CC7FFD" w:rsidRDefault="00CC7FFD" w:rsidP="007F7076">
            <w:pPr>
              <w:spacing w:line="276" w:lineRule="auto"/>
              <w:rPr>
                <w:sz w:val="22"/>
                <w:szCs w:val="22"/>
                <w:highlight w:val="white"/>
              </w:rPr>
            </w:pPr>
            <w:r>
              <w:rPr>
                <w:sz w:val="22"/>
                <w:szCs w:val="22"/>
                <w:highlight w:val="white"/>
              </w:rPr>
              <w:t>This frog lands on its face when it jumps</w:t>
            </w:r>
          </w:p>
        </w:tc>
        <w:tc>
          <w:tcPr>
            <w:tcW w:w="50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098FA5" w14:textId="77777777" w:rsidR="00CC7FFD" w:rsidRDefault="00CC7FFD" w:rsidP="007F7076">
            <w:pPr>
              <w:spacing w:line="276" w:lineRule="auto"/>
              <w:rPr>
                <w:sz w:val="22"/>
                <w:szCs w:val="22"/>
                <w:highlight w:val="white"/>
              </w:rPr>
            </w:pPr>
            <w:r>
              <w:rPr>
                <w:sz w:val="22"/>
                <w:szCs w:val="22"/>
                <w:highlight w:val="white"/>
              </w:rPr>
              <w:t xml:space="preserve"> </w:t>
            </w:r>
          </w:p>
        </w:tc>
      </w:tr>
      <w:tr w:rsidR="00CC7FFD" w14:paraId="5069769D" w14:textId="77777777" w:rsidTr="007F7076">
        <w:trPr>
          <w:trHeight w:val="485"/>
        </w:trPr>
        <w:tc>
          <w:tcPr>
            <w:tcW w:w="45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55BCBA" w14:textId="77777777" w:rsidR="00CC7FFD" w:rsidRDefault="00CC7FFD" w:rsidP="007F7076">
            <w:pPr>
              <w:spacing w:line="276" w:lineRule="auto"/>
              <w:rPr>
                <w:sz w:val="22"/>
                <w:szCs w:val="22"/>
                <w:highlight w:val="white"/>
              </w:rPr>
            </w:pPr>
            <w:r>
              <w:rPr>
                <w:sz w:val="22"/>
                <w:szCs w:val="22"/>
                <w:highlight w:val="white"/>
              </w:rPr>
              <w:t>This frog is the largest in Aotearoa</w:t>
            </w:r>
          </w:p>
        </w:tc>
        <w:tc>
          <w:tcPr>
            <w:tcW w:w="5087" w:type="dxa"/>
            <w:tcBorders>
              <w:top w:val="nil"/>
              <w:left w:val="nil"/>
              <w:bottom w:val="single" w:sz="8" w:space="0" w:color="000000"/>
              <w:right w:val="single" w:sz="8" w:space="0" w:color="000000"/>
            </w:tcBorders>
            <w:tcMar>
              <w:top w:w="100" w:type="dxa"/>
              <w:left w:w="100" w:type="dxa"/>
              <w:bottom w:w="100" w:type="dxa"/>
              <w:right w:w="100" w:type="dxa"/>
            </w:tcMar>
          </w:tcPr>
          <w:p w14:paraId="2B35F7A0" w14:textId="77777777" w:rsidR="00CC7FFD" w:rsidRDefault="00CC7FFD" w:rsidP="007F7076">
            <w:pPr>
              <w:spacing w:line="276" w:lineRule="auto"/>
              <w:rPr>
                <w:sz w:val="22"/>
                <w:szCs w:val="22"/>
                <w:highlight w:val="white"/>
              </w:rPr>
            </w:pPr>
            <w:r>
              <w:rPr>
                <w:sz w:val="22"/>
                <w:szCs w:val="22"/>
                <w:highlight w:val="white"/>
              </w:rPr>
              <w:t xml:space="preserve"> </w:t>
            </w:r>
          </w:p>
        </w:tc>
      </w:tr>
      <w:tr w:rsidR="00CC7FFD" w14:paraId="19A12C87" w14:textId="77777777" w:rsidTr="007F7076">
        <w:trPr>
          <w:trHeight w:val="755"/>
        </w:trPr>
        <w:tc>
          <w:tcPr>
            <w:tcW w:w="45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F8356E" w14:textId="77777777" w:rsidR="00CC7FFD" w:rsidRDefault="00CC7FFD" w:rsidP="007F7076">
            <w:pPr>
              <w:spacing w:line="276" w:lineRule="auto"/>
              <w:rPr>
                <w:sz w:val="22"/>
                <w:szCs w:val="22"/>
                <w:highlight w:val="white"/>
              </w:rPr>
            </w:pPr>
            <w:r>
              <w:rPr>
                <w:sz w:val="22"/>
                <w:szCs w:val="22"/>
                <w:highlight w:val="white"/>
              </w:rPr>
              <w:t>How many species of native frogs do we have?</w:t>
            </w:r>
          </w:p>
        </w:tc>
        <w:tc>
          <w:tcPr>
            <w:tcW w:w="5087" w:type="dxa"/>
            <w:tcBorders>
              <w:top w:val="nil"/>
              <w:left w:val="nil"/>
              <w:bottom w:val="single" w:sz="8" w:space="0" w:color="000000"/>
              <w:right w:val="single" w:sz="8" w:space="0" w:color="000000"/>
            </w:tcBorders>
            <w:tcMar>
              <w:top w:w="100" w:type="dxa"/>
              <w:left w:w="100" w:type="dxa"/>
              <w:bottom w:w="100" w:type="dxa"/>
              <w:right w:w="100" w:type="dxa"/>
            </w:tcMar>
          </w:tcPr>
          <w:p w14:paraId="6526B957" w14:textId="77777777" w:rsidR="00CC7FFD" w:rsidRDefault="00CC7FFD" w:rsidP="007F7076">
            <w:pPr>
              <w:spacing w:line="276" w:lineRule="auto"/>
              <w:rPr>
                <w:sz w:val="22"/>
                <w:szCs w:val="22"/>
                <w:highlight w:val="white"/>
              </w:rPr>
            </w:pPr>
            <w:r>
              <w:rPr>
                <w:sz w:val="22"/>
                <w:szCs w:val="22"/>
                <w:highlight w:val="white"/>
              </w:rPr>
              <w:t xml:space="preserve"> </w:t>
            </w:r>
          </w:p>
        </w:tc>
      </w:tr>
      <w:tr w:rsidR="00CC7FFD" w14:paraId="2345BC2C" w14:textId="77777777" w:rsidTr="007F7076">
        <w:trPr>
          <w:trHeight w:val="485"/>
        </w:trPr>
        <w:tc>
          <w:tcPr>
            <w:tcW w:w="45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35FC6D" w14:textId="77777777" w:rsidR="00CC7FFD" w:rsidRDefault="00CC7FFD" w:rsidP="007F7076">
            <w:pPr>
              <w:spacing w:line="276" w:lineRule="auto"/>
              <w:rPr>
                <w:sz w:val="22"/>
                <w:szCs w:val="22"/>
                <w:highlight w:val="white"/>
              </w:rPr>
            </w:pPr>
            <w:proofErr w:type="spellStart"/>
            <w:r>
              <w:rPr>
                <w:sz w:val="22"/>
                <w:szCs w:val="22"/>
                <w:highlight w:val="white"/>
              </w:rPr>
              <w:t>Pepeketua</w:t>
            </w:r>
            <w:proofErr w:type="spellEnd"/>
            <w:r>
              <w:rPr>
                <w:sz w:val="22"/>
                <w:szCs w:val="22"/>
                <w:highlight w:val="white"/>
              </w:rPr>
              <w:t xml:space="preserve"> is the Māori word for what?</w:t>
            </w:r>
          </w:p>
        </w:tc>
        <w:tc>
          <w:tcPr>
            <w:tcW w:w="5087" w:type="dxa"/>
            <w:tcBorders>
              <w:top w:val="nil"/>
              <w:left w:val="nil"/>
              <w:bottom w:val="single" w:sz="8" w:space="0" w:color="000000"/>
              <w:right w:val="single" w:sz="8" w:space="0" w:color="000000"/>
            </w:tcBorders>
            <w:tcMar>
              <w:top w:w="100" w:type="dxa"/>
              <w:left w:w="100" w:type="dxa"/>
              <w:bottom w:w="100" w:type="dxa"/>
              <w:right w:w="100" w:type="dxa"/>
            </w:tcMar>
          </w:tcPr>
          <w:p w14:paraId="4D21C314" w14:textId="77777777" w:rsidR="00CC7FFD" w:rsidRDefault="00CC7FFD" w:rsidP="007F7076">
            <w:pPr>
              <w:spacing w:line="276" w:lineRule="auto"/>
              <w:rPr>
                <w:sz w:val="22"/>
                <w:szCs w:val="22"/>
                <w:highlight w:val="white"/>
              </w:rPr>
            </w:pPr>
            <w:r>
              <w:rPr>
                <w:sz w:val="22"/>
                <w:szCs w:val="22"/>
                <w:highlight w:val="white"/>
              </w:rPr>
              <w:t xml:space="preserve"> </w:t>
            </w:r>
          </w:p>
        </w:tc>
      </w:tr>
      <w:tr w:rsidR="00CC7FFD" w14:paraId="755E34C5" w14:textId="77777777" w:rsidTr="007F7076">
        <w:trPr>
          <w:trHeight w:val="485"/>
        </w:trPr>
        <w:tc>
          <w:tcPr>
            <w:tcW w:w="45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5098A9" w14:textId="77777777" w:rsidR="00CC7FFD" w:rsidRDefault="00CC7FFD" w:rsidP="007F7076">
            <w:pPr>
              <w:spacing w:line="276" w:lineRule="auto"/>
              <w:rPr>
                <w:sz w:val="22"/>
                <w:szCs w:val="22"/>
                <w:highlight w:val="white"/>
              </w:rPr>
            </w:pPr>
            <w:r>
              <w:rPr>
                <w:sz w:val="22"/>
                <w:szCs w:val="22"/>
                <w:highlight w:val="white"/>
              </w:rPr>
              <w:t>Which frog is endangered worldwide?</w:t>
            </w:r>
          </w:p>
        </w:tc>
        <w:tc>
          <w:tcPr>
            <w:tcW w:w="5087" w:type="dxa"/>
            <w:tcBorders>
              <w:top w:val="nil"/>
              <w:left w:val="nil"/>
              <w:bottom w:val="single" w:sz="8" w:space="0" w:color="000000"/>
              <w:right w:val="single" w:sz="8" w:space="0" w:color="000000"/>
            </w:tcBorders>
            <w:tcMar>
              <w:top w:w="100" w:type="dxa"/>
              <w:left w:w="100" w:type="dxa"/>
              <w:bottom w:w="100" w:type="dxa"/>
              <w:right w:w="100" w:type="dxa"/>
            </w:tcMar>
          </w:tcPr>
          <w:p w14:paraId="3FFD5978" w14:textId="77777777" w:rsidR="00CC7FFD" w:rsidRDefault="00CC7FFD" w:rsidP="007F7076">
            <w:pPr>
              <w:spacing w:line="276" w:lineRule="auto"/>
              <w:rPr>
                <w:sz w:val="22"/>
                <w:szCs w:val="22"/>
                <w:highlight w:val="white"/>
              </w:rPr>
            </w:pPr>
            <w:r>
              <w:rPr>
                <w:sz w:val="22"/>
                <w:szCs w:val="22"/>
                <w:highlight w:val="white"/>
              </w:rPr>
              <w:t xml:space="preserve"> </w:t>
            </w:r>
          </w:p>
        </w:tc>
      </w:tr>
    </w:tbl>
    <w:p w14:paraId="3A1B6426" w14:textId="77777777" w:rsidR="00CC7FFD" w:rsidRDefault="00CC7FFD" w:rsidP="00CC7FFD">
      <w:pPr>
        <w:spacing w:line="276" w:lineRule="auto"/>
      </w:pPr>
    </w:p>
    <w:p w14:paraId="47DDE5F0" w14:textId="77777777" w:rsidR="00CC7FFD" w:rsidRDefault="00CC7FFD" w:rsidP="00CC7FFD">
      <w:pPr>
        <w:spacing w:line="276" w:lineRule="auto"/>
        <w:rPr>
          <w:b/>
          <w:color w:val="7030A0"/>
          <w:sz w:val="24"/>
          <w:szCs w:val="24"/>
        </w:rPr>
      </w:pPr>
      <w:bookmarkStart w:id="2" w:name="_cgtgtka68k6h" w:colFirst="0" w:colLast="0"/>
      <w:bookmarkEnd w:id="2"/>
      <w:r>
        <w:rPr>
          <w:b/>
          <w:color w:val="7030A0"/>
          <w:sz w:val="24"/>
          <w:szCs w:val="24"/>
        </w:rPr>
        <w:t>Similarities and differences</w:t>
      </w:r>
    </w:p>
    <w:p w14:paraId="26CB03C0" w14:textId="77777777" w:rsidR="00CC7FFD" w:rsidRDefault="00CC7FFD" w:rsidP="00CC7FFD">
      <w:pPr>
        <w:spacing w:line="276" w:lineRule="auto"/>
        <w:rPr>
          <w:sz w:val="22"/>
          <w:szCs w:val="22"/>
        </w:rPr>
      </w:pPr>
    </w:p>
    <w:p w14:paraId="50917E25" w14:textId="77777777" w:rsidR="00EF457C" w:rsidRDefault="00CC7FFD" w:rsidP="00CC7FFD">
      <w:pPr>
        <w:spacing w:line="276" w:lineRule="auto"/>
        <w:rPr>
          <w:sz w:val="22"/>
          <w:szCs w:val="22"/>
        </w:rPr>
      </w:pPr>
      <w:r>
        <w:rPr>
          <w:sz w:val="22"/>
          <w:szCs w:val="22"/>
        </w:rPr>
        <w:t xml:space="preserve">Look at the image of the introduced southern bell frog on the left and the native Maud Island frog on the right. </w:t>
      </w:r>
    </w:p>
    <w:p w14:paraId="555BB53D" w14:textId="231C2A67" w:rsidR="00CC7FFD" w:rsidRDefault="00EF457C" w:rsidP="00CC7FFD">
      <w:pPr>
        <w:spacing w:line="276" w:lineRule="auto"/>
        <w:rPr>
          <w:sz w:val="22"/>
          <w:szCs w:val="22"/>
        </w:rPr>
      </w:pPr>
      <w:r w:rsidRPr="00EF457C">
        <w:rPr>
          <w:noProof/>
          <w:sz w:val="18"/>
          <w:szCs w:val="18"/>
        </w:rPr>
        <w:lastRenderedPageBreak/>
        <w:drawing>
          <wp:anchor distT="0" distB="0" distL="114300" distR="114300" simplePos="0" relativeHeight="251662336" behindDoc="1" locked="0" layoutInCell="1" allowOverlap="1" wp14:anchorId="5607010F" wp14:editId="39FF0C1B">
            <wp:simplePos x="0" y="0"/>
            <wp:positionH relativeFrom="column">
              <wp:posOffset>-2540</wp:posOffset>
            </wp:positionH>
            <wp:positionV relativeFrom="paragraph">
              <wp:posOffset>269240</wp:posOffset>
            </wp:positionV>
            <wp:extent cx="3060700" cy="2095500"/>
            <wp:effectExtent l="0" t="0" r="6350" b="0"/>
            <wp:wrapTight wrapText="bothSides">
              <wp:wrapPolygon edited="0">
                <wp:start x="0" y="0"/>
                <wp:lineTo x="0" y="21404"/>
                <wp:lineTo x="21510" y="21404"/>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77" t="901" r="1105" b="-1"/>
                    <a:stretch/>
                  </pic:blipFill>
                  <pic:spPr bwMode="auto">
                    <a:xfrm>
                      <a:off x="0" y="0"/>
                      <a:ext cx="306070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C505BFC" wp14:editId="0A93783B">
            <wp:simplePos x="0" y="0"/>
            <wp:positionH relativeFrom="column">
              <wp:posOffset>3090545</wp:posOffset>
            </wp:positionH>
            <wp:positionV relativeFrom="paragraph">
              <wp:posOffset>269240</wp:posOffset>
            </wp:positionV>
            <wp:extent cx="3002280" cy="2095500"/>
            <wp:effectExtent l="0" t="0" r="7620" b="0"/>
            <wp:wrapTight wrapText="bothSides">
              <wp:wrapPolygon edited="0">
                <wp:start x="0" y="0"/>
                <wp:lineTo x="0" y="21404"/>
                <wp:lineTo x="21518" y="21404"/>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FD">
        <w:rPr>
          <w:sz w:val="22"/>
          <w:szCs w:val="22"/>
        </w:rPr>
        <w:t>Use the table to record three similarities and three differences between the frogs.</w:t>
      </w:r>
    </w:p>
    <w:p w14:paraId="7EB520E5" w14:textId="74E2B858" w:rsidR="00CC7FFD" w:rsidRPr="00EF457C" w:rsidRDefault="00CC7FFD" w:rsidP="00CC7FFD">
      <w:pPr>
        <w:spacing w:line="276" w:lineRule="auto"/>
        <w:rPr>
          <w:sz w:val="14"/>
          <w:szCs w:val="14"/>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CC7FFD" w14:paraId="6BAFBDDC" w14:textId="77777777" w:rsidTr="007F7076">
        <w:tc>
          <w:tcPr>
            <w:tcW w:w="4819" w:type="dxa"/>
            <w:shd w:val="clear" w:color="auto" w:fill="D9D2E9"/>
            <w:tcMar>
              <w:top w:w="100" w:type="dxa"/>
              <w:left w:w="100" w:type="dxa"/>
              <w:bottom w:w="100" w:type="dxa"/>
              <w:right w:w="100" w:type="dxa"/>
            </w:tcMar>
          </w:tcPr>
          <w:p w14:paraId="05BBFC7D" w14:textId="77777777" w:rsidR="00CC7FFD" w:rsidRDefault="00CC7FFD" w:rsidP="007F7076">
            <w:pPr>
              <w:pBdr>
                <w:top w:val="nil"/>
                <w:left w:val="nil"/>
                <w:bottom w:val="nil"/>
                <w:right w:val="nil"/>
                <w:between w:val="nil"/>
              </w:pBdr>
              <w:spacing w:line="276" w:lineRule="auto"/>
              <w:jc w:val="center"/>
              <w:rPr>
                <w:sz w:val="22"/>
                <w:szCs w:val="22"/>
              </w:rPr>
            </w:pPr>
            <w:r>
              <w:rPr>
                <w:sz w:val="22"/>
                <w:szCs w:val="22"/>
              </w:rPr>
              <w:t>Similarities</w:t>
            </w:r>
          </w:p>
        </w:tc>
        <w:tc>
          <w:tcPr>
            <w:tcW w:w="4820" w:type="dxa"/>
            <w:shd w:val="clear" w:color="auto" w:fill="D9D2E9"/>
            <w:tcMar>
              <w:top w:w="100" w:type="dxa"/>
              <w:left w:w="100" w:type="dxa"/>
              <w:bottom w:w="100" w:type="dxa"/>
              <w:right w:w="100" w:type="dxa"/>
            </w:tcMar>
          </w:tcPr>
          <w:p w14:paraId="17D1EE4D" w14:textId="77777777" w:rsidR="00CC7FFD" w:rsidRDefault="00CC7FFD" w:rsidP="007F7076">
            <w:pPr>
              <w:pBdr>
                <w:top w:val="nil"/>
                <w:left w:val="nil"/>
                <w:bottom w:val="nil"/>
                <w:right w:val="nil"/>
                <w:between w:val="nil"/>
              </w:pBdr>
              <w:spacing w:line="276" w:lineRule="auto"/>
              <w:jc w:val="center"/>
              <w:rPr>
                <w:sz w:val="22"/>
                <w:szCs w:val="22"/>
              </w:rPr>
            </w:pPr>
            <w:r>
              <w:rPr>
                <w:sz w:val="22"/>
                <w:szCs w:val="22"/>
              </w:rPr>
              <w:t>Differences</w:t>
            </w:r>
          </w:p>
        </w:tc>
      </w:tr>
      <w:tr w:rsidR="00CC7FFD" w14:paraId="4B0900E7" w14:textId="77777777" w:rsidTr="007F7076">
        <w:tc>
          <w:tcPr>
            <w:tcW w:w="4819" w:type="dxa"/>
            <w:shd w:val="clear" w:color="auto" w:fill="auto"/>
            <w:tcMar>
              <w:top w:w="100" w:type="dxa"/>
              <w:left w:w="100" w:type="dxa"/>
              <w:bottom w:w="100" w:type="dxa"/>
              <w:right w:w="100" w:type="dxa"/>
            </w:tcMar>
          </w:tcPr>
          <w:p w14:paraId="5013A279" w14:textId="77777777" w:rsidR="00CC7FFD" w:rsidRDefault="00CC7FFD" w:rsidP="007F7076">
            <w:pPr>
              <w:pBdr>
                <w:top w:val="nil"/>
                <w:left w:val="nil"/>
                <w:bottom w:val="nil"/>
                <w:right w:val="nil"/>
                <w:between w:val="nil"/>
              </w:pBdr>
              <w:spacing w:line="276" w:lineRule="auto"/>
              <w:rPr>
                <w:sz w:val="22"/>
                <w:szCs w:val="22"/>
              </w:rPr>
            </w:pPr>
          </w:p>
        </w:tc>
        <w:tc>
          <w:tcPr>
            <w:tcW w:w="4820" w:type="dxa"/>
            <w:shd w:val="clear" w:color="auto" w:fill="auto"/>
            <w:tcMar>
              <w:top w:w="100" w:type="dxa"/>
              <w:left w:w="100" w:type="dxa"/>
              <w:bottom w:w="100" w:type="dxa"/>
              <w:right w:w="100" w:type="dxa"/>
            </w:tcMar>
          </w:tcPr>
          <w:p w14:paraId="1C4CD80C" w14:textId="77777777" w:rsidR="00CC7FFD" w:rsidRDefault="00CC7FFD" w:rsidP="007F7076">
            <w:pPr>
              <w:pBdr>
                <w:top w:val="nil"/>
                <w:left w:val="nil"/>
                <w:bottom w:val="nil"/>
                <w:right w:val="nil"/>
                <w:between w:val="nil"/>
              </w:pBdr>
              <w:spacing w:line="276" w:lineRule="auto"/>
              <w:rPr>
                <w:sz w:val="22"/>
                <w:szCs w:val="22"/>
              </w:rPr>
            </w:pPr>
          </w:p>
        </w:tc>
      </w:tr>
      <w:tr w:rsidR="00CC7FFD" w14:paraId="2B6D2B51" w14:textId="77777777" w:rsidTr="007F7076">
        <w:tc>
          <w:tcPr>
            <w:tcW w:w="4819" w:type="dxa"/>
            <w:shd w:val="clear" w:color="auto" w:fill="auto"/>
            <w:tcMar>
              <w:top w:w="100" w:type="dxa"/>
              <w:left w:w="100" w:type="dxa"/>
              <w:bottom w:w="100" w:type="dxa"/>
              <w:right w:w="100" w:type="dxa"/>
            </w:tcMar>
          </w:tcPr>
          <w:p w14:paraId="33746EC4" w14:textId="77777777" w:rsidR="00CC7FFD" w:rsidRDefault="00CC7FFD" w:rsidP="007F7076">
            <w:pPr>
              <w:pBdr>
                <w:top w:val="nil"/>
                <w:left w:val="nil"/>
                <w:bottom w:val="nil"/>
                <w:right w:val="nil"/>
                <w:between w:val="nil"/>
              </w:pBdr>
              <w:spacing w:line="276" w:lineRule="auto"/>
              <w:rPr>
                <w:sz w:val="22"/>
                <w:szCs w:val="22"/>
              </w:rPr>
            </w:pPr>
          </w:p>
        </w:tc>
        <w:tc>
          <w:tcPr>
            <w:tcW w:w="4820" w:type="dxa"/>
            <w:shd w:val="clear" w:color="auto" w:fill="auto"/>
            <w:tcMar>
              <w:top w:w="100" w:type="dxa"/>
              <w:left w:w="100" w:type="dxa"/>
              <w:bottom w:w="100" w:type="dxa"/>
              <w:right w:w="100" w:type="dxa"/>
            </w:tcMar>
          </w:tcPr>
          <w:p w14:paraId="14CA2EAC" w14:textId="77777777" w:rsidR="00CC7FFD" w:rsidRDefault="00CC7FFD" w:rsidP="007F7076">
            <w:pPr>
              <w:pBdr>
                <w:top w:val="nil"/>
                <w:left w:val="nil"/>
                <w:bottom w:val="nil"/>
                <w:right w:val="nil"/>
                <w:between w:val="nil"/>
              </w:pBdr>
              <w:spacing w:line="276" w:lineRule="auto"/>
              <w:rPr>
                <w:sz w:val="22"/>
                <w:szCs w:val="22"/>
              </w:rPr>
            </w:pPr>
          </w:p>
        </w:tc>
      </w:tr>
      <w:tr w:rsidR="00CC7FFD" w14:paraId="400DEED5" w14:textId="77777777" w:rsidTr="007F7076">
        <w:tc>
          <w:tcPr>
            <w:tcW w:w="4819" w:type="dxa"/>
            <w:shd w:val="clear" w:color="auto" w:fill="auto"/>
            <w:tcMar>
              <w:top w:w="100" w:type="dxa"/>
              <w:left w:w="100" w:type="dxa"/>
              <w:bottom w:w="100" w:type="dxa"/>
              <w:right w:w="100" w:type="dxa"/>
            </w:tcMar>
          </w:tcPr>
          <w:p w14:paraId="16238A0F" w14:textId="77777777" w:rsidR="00CC7FFD" w:rsidRDefault="00CC7FFD" w:rsidP="007F7076">
            <w:pPr>
              <w:pBdr>
                <w:top w:val="nil"/>
                <w:left w:val="nil"/>
                <w:bottom w:val="nil"/>
                <w:right w:val="nil"/>
                <w:between w:val="nil"/>
              </w:pBdr>
              <w:spacing w:line="276" w:lineRule="auto"/>
              <w:rPr>
                <w:sz w:val="22"/>
                <w:szCs w:val="22"/>
              </w:rPr>
            </w:pPr>
          </w:p>
        </w:tc>
        <w:tc>
          <w:tcPr>
            <w:tcW w:w="4820" w:type="dxa"/>
            <w:shd w:val="clear" w:color="auto" w:fill="auto"/>
            <w:tcMar>
              <w:top w:w="100" w:type="dxa"/>
              <w:left w:w="100" w:type="dxa"/>
              <w:bottom w:w="100" w:type="dxa"/>
              <w:right w:w="100" w:type="dxa"/>
            </w:tcMar>
          </w:tcPr>
          <w:p w14:paraId="6C742DCC" w14:textId="77777777" w:rsidR="00CC7FFD" w:rsidRDefault="00CC7FFD" w:rsidP="007F7076">
            <w:pPr>
              <w:pBdr>
                <w:top w:val="nil"/>
                <w:left w:val="nil"/>
                <w:bottom w:val="nil"/>
                <w:right w:val="nil"/>
                <w:between w:val="nil"/>
              </w:pBdr>
              <w:spacing w:line="276" w:lineRule="auto"/>
              <w:rPr>
                <w:sz w:val="22"/>
                <w:szCs w:val="22"/>
              </w:rPr>
            </w:pPr>
          </w:p>
        </w:tc>
      </w:tr>
    </w:tbl>
    <w:p w14:paraId="719047CE" w14:textId="77777777" w:rsidR="00CC7FFD" w:rsidRDefault="00CC7FFD" w:rsidP="00CC7FFD">
      <w:pPr>
        <w:spacing w:line="276" w:lineRule="auto"/>
      </w:pPr>
    </w:p>
    <w:p w14:paraId="471F8F4A" w14:textId="77777777" w:rsidR="00CC7FFD" w:rsidRDefault="00CC7FFD" w:rsidP="00CC7FFD">
      <w:pPr>
        <w:spacing w:line="276" w:lineRule="auto"/>
        <w:rPr>
          <w:b/>
          <w:color w:val="7030A0"/>
          <w:sz w:val="24"/>
          <w:szCs w:val="24"/>
        </w:rPr>
      </w:pPr>
      <w:bookmarkStart w:id="3" w:name="_1mwij8w1dh1p" w:colFirst="0" w:colLast="0"/>
      <w:bookmarkEnd w:id="3"/>
      <w:r>
        <w:rPr>
          <w:b/>
          <w:color w:val="7030A0"/>
          <w:sz w:val="24"/>
          <w:szCs w:val="24"/>
        </w:rPr>
        <w:t>Acoustic survey – slide 6</w:t>
      </w:r>
    </w:p>
    <w:p w14:paraId="20C8E1A0" w14:textId="77777777" w:rsidR="00CC7FFD" w:rsidRDefault="00CC7FFD" w:rsidP="00CC7FFD">
      <w:pPr>
        <w:spacing w:line="276" w:lineRule="auto"/>
        <w:rPr>
          <w:sz w:val="22"/>
          <w:szCs w:val="22"/>
          <w:highlight w:val="white"/>
        </w:rPr>
      </w:pPr>
    </w:p>
    <w:p w14:paraId="55848580" w14:textId="77777777" w:rsidR="00CC7FFD" w:rsidRDefault="00CC7FFD" w:rsidP="00CC7FFD">
      <w:pPr>
        <w:spacing w:line="276" w:lineRule="auto"/>
        <w:rPr>
          <w:sz w:val="22"/>
          <w:szCs w:val="22"/>
          <w:highlight w:val="white"/>
        </w:rPr>
      </w:pPr>
      <w:r>
        <w:rPr>
          <w:sz w:val="22"/>
          <w:szCs w:val="22"/>
          <w:highlight w:val="white"/>
        </w:rPr>
        <w:t xml:space="preserve">Scientists often use technology to help them collect data. Patrick, the ecologist, made observations by listening. He also used an acoustic recorder to collect recordings of animal sounds to identify the locations where frogs were living. </w:t>
      </w:r>
    </w:p>
    <w:p w14:paraId="58025930" w14:textId="77777777" w:rsidR="00CC7FFD" w:rsidRDefault="00CC7FFD" w:rsidP="00CC7FFD">
      <w:pPr>
        <w:spacing w:line="276" w:lineRule="auto"/>
        <w:rPr>
          <w:sz w:val="22"/>
          <w:szCs w:val="22"/>
          <w:highlight w:val="white"/>
        </w:rPr>
      </w:pPr>
    </w:p>
    <w:p w14:paraId="6D247089" w14:textId="77777777" w:rsidR="00CC7FFD" w:rsidRPr="00EF457C" w:rsidRDefault="00CC7FFD" w:rsidP="00CC7FFD">
      <w:pPr>
        <w:spacing w:line="276" w:lineRule="auto"/>
        <w:rPr>
          <w:sz w:val="18"/>
          <w:szCs w:val="18"/>
          <w:highlight w:val="white"/>
        </w:rPr>
      </w:pPr>
      <w:r>
        <w:rPr>
          <w:sz w:val="22"/>
          <w:szCs w:val="22"/>
          <w:highlight w:val="white"/>
        </w:rPr>
        <w:t>Let’s look at the acoustic recorder. This table lists the features of the recorder. Fill in the table with your ideas about why the features are useful</w:t>
      </w:r>
      <w:r w:rsidRPr="00EF457C">
        <w:rPr>
          <w:sz w:val="18"/>
          <w:szCs w:val="18"/>
          <w:highlight w:val="white"/>
        </w:rPr>
        <w:t xml:space="preserve">. </w:t>
      </w:r>
    </w:p>
    <w:p w14:paraId="29FE1967" w14:textId="77777777" w:rsidR="00CC7FFD" w:rsidRPr="00EF457C" w:rsidRDefault="00CC7FFD" w:rsidP="00CC7FFD">
      <w:pPr>
        <w:spacing w:line="276" w:lineRule="auto"/>
        <w:rPr>
          <w:sz w:val="16"/>
          <w:szCs w:val="16"/>
        </w:rPr>
      </w:pPr>
    </w:p>
    <w:tbl>
      <w:tblPr>
        <w:tblW w:w="97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00"/>
        <w:gridCol w:w="6840"/>
      </w:tblGrid>
      <w:tr w:rsidR="00CC7FFD" w14:paraId="5D5270DB" w14:textId="77777777" w:rsidTr="000B4B1D">
        <w:trPr>
          <w:trHeight w:val="140"/>
        </w:trPr>
        <w:tc>
          <w:tcPr>
            <w:tcW w:w="9740" w:type="dxa"/>
            <w:gridSpan w:val="2"/>
            <w:shd w:val="clear" w:color="auto" w:fill="D9D2E9"/>
            <w:tcMar>
              <w:top w:w="100" w:type="dxa"/>
              <w:left w:w="100" w:type="dxa"/>
              <w:bottom w:w="100" w:type="dxa"/>
              <w:right w:w="100" w:type="dxa"/>
            </w:tcMar>
          </w:tcPr>
          <w:p w14:paraId="142151F9" w14:textId="77777777" w:rsidR="00CC7FFD" w:rsidRDefault="00CC7FFD" w:rsidP="007F7076">
            <w:pPr>
              <w:spacing w:line="276" w:lineRule="auto"/>
              <w:jc w:val="center"/>
              <w:rPr>
                <w:sz w:val="22"/>
                <w:szCs w:val="22"/>
              </w:rPr>
            </w:pPr>
            <w:r>
              <w:rPr>
                <w:sz w:val="22"/>
                <w:szCs w:val="22"/>
              </w:rPr>
              <w:t>Acoustic recorder features</w:t>
            </w:r>
          </w:p>
        </w:tc>
      </w:tr>
      <w:tr w:rsidR="00CC7FFD" w14:paraId="56B4D810" w14:textId="77777777" w:rsidTr="000B4B1D">
        <w:tc>
          <w:tcPr>
            <w:tcW w:w="2900" w:type="dxa"/>
            <w:shd w:val="clear" w:color="auto" w:fill="auto"/>
            <w:tcMar>
              <w:top w:w="100" w:type="dxa"/>
              <w:left w:w="100" w:type="dxa"/>
              <w:bottom w:w="100" w:type="dxa"/>
              <w:right w:w="100" w:type="dxa"/>
            </w:tcMar>
          </w:tcPr>
          <w:p w14:paraId="3EC072A0" w14:textId="77777777" w:rsidR="00CC7FFD" w:rsidRDefault="00CC7FFD" w:rsidP="007F7076">
            <w:pPr>
              <w:spacing w:line="276" w:lineRule="auto"/>
              <w:jc w:val="center"/>
              <w:rPr>
                <w:b/>
                <w:sz w:val="22"/>
                <w:szCs w:val="22"/>
              </w:rPr>
            </w:pPr>
            <w:r>
              <w:rPr>
                <w:b/>
                <w:sz w:val="22"/>
                <w:szCs w:val="22"/>
              </w:rPr>
              <w:t>Feature</w:t>
            </w:r>
          </w:p>
        </w:tc>
        <w:tc>
          <w:tcPr>
            <w:tcW w:w="6840" w:type="dxa"/>
            <w:shd w:val="clear" w:color="auto" w:fill="auto"/>
            <w:tcMar>
              <w:top w:w="100" w:type="dxa"/>
              <w:left w:w="100" w:type="dxa"/>
              <w:bottom w:w="100" w:type="dxa"/>
              <w:right w:w="100" w:type="dxa"/>
            </w:tcMar>
          </w:tcPr>
          <w:p w14:paraId="77FA41A2" w14:textId="77777777" w:rsidR="00CC7FFD" w:rsidRDefault="00CC7FFD" w:rsidP="007F7076">
            <w:pPr>
              <w:spacing w:line="276" w:lineRule="auto"/>
              <w:jc w:val="center"/>
              <w:rPr>
                <w:b/>
                <w:sz w:val="22"/>
                <w:szCs w:val="22"/>
              </w:rPr>
            </w:pPr>
            <w:r>
              <w:rPr>
                <w:b/>
                <w:sz w:val="22"/>
                <w:szCs w:val="22"/>
              </w:rPr>
              <w:t>Useful for</w:t>
            </w:r>
          </w:p>
        </w:tc>
      </w:tr>
      <w:tr w:rsidR="00CC7FFD" w14:paraId="57FEE978" w14:textId="77777777" w:rsidTr="000B4B1D">
        <w:tc>
          <w:tcPr>
            <w:tcW w:w="2900" w:type="dxa"/>
            <w:shd w:val="clear" w:color="auto" w:fill="auto"/>
            <w:tcMar>
              <w:top w:w="100" w:type="dxa"/>
              <w:left w:w="100" w:type="dxa"/>
              <w:bottom w:w="100" w:type="dxa"/>
              <w:right w:w="100" w:type="dxa"/>
            </w:tcMar>
          </w:tcPr>
          <w:p w14:paraId="72D1D386" w14:textId="77777777" w:rsidR="00CC7FFD" w:rsidRDefault="00CC7FFD" w:rsidP="007F7076">
            <w:pPr>
              <w:spacing w:line="276" w:lineRule="auto"/>
              <w:rPr>
                <w:sz w:val="22"/>
                <w:szCs w:val="22"/>
              </w:rPr>
            </w:pPr>
            <w:r>
              <w:rPr>
                <w:sz w:val="22"/>
                <w:szCs w:val="22"/>
              </w:rPr>
              <w:t>Waterproof</w:t>
            </w:r>
          </w:p>
        </w:tc>
        <w:tc>
          <w:tcPr>
            <w:tcW w:w="6840" w:type="dxa"/>
            <w:shd w:val="clear" w:color="auto" w:fill="auto"/>
            <w:tcMar>
              <w:top w:w="100" w:type="dxa"/>
              <w:left w:w="100" w:type="dxa"/>
              <w:bottom w:w="100" w:type="dxa"/>
              <w:right w:w="100" w:type="dxa"/>
            </w:tcMar>
          </w:tcPr>
          <w:p w14:paraId="76ACA33A" w14:textId="77777777" w:rsidR="00CC7FFD" w:rsidRDefault="00CC7FFD" w:rsidP="007F7076">
            <w:pPr>
              <w:spacing w:line="276" w:lineRule="auto"/>
              <w:rPr>
                <w:sz w:val="22"/>
                <w:szCs w:val="22"/>
              </w:rPr>
            </w:pPr>
          </w:p>
        </w:tc>
      </w:tr>
      <w:tr w:rsidR="00CC7FFD" w14:paraId="105BE21B" w14:textId="77777777" w:rsidTr="000B4B1D">
        <w:tc>
          <w:tcPr>
            <w:tcW w:w="2900" w:type="dxa"/>
            <w:shd w:val="clear" w:color="auto" w:fill="auto"/>
            <w:tcMar>
              <w:top w:w="100" w:type="dxa"/>
              <w:left w:w="100" w:type="dxa"/>
              <w:bottom w:w="100" w:type="dxa"/>
              <w:right w:w="100" w:type="dxa"/>
            </w:tcMar>
          </w:tcPr>
          <w:p w14:paraId="694F951B" w14:textId="77777777" w:rsidR="00CC7FFD" w:rsidRDefault="00CC7FFD" w:rsidP="007F7076">
            <w:pPr>
              <w:spacing w:line="276" w:lineRule="auto"/>
              <w:rPr>
                <w:sz w:val="22"/>
                <w:szCs w:val="22"/>
              </w:rPr>
            </w:pPr>
            <w:r>
              <w:rPr>
                <w:sz w:val="22"/>
                <w:szCs w:val="22"/>
              </w:rPr>
              <w:t>Long battery life</w:t>
            </w:r>
          </w:p>
        </w:tc>
        <w:tc>
          <w:tcPr>
            <w:tcW w:w="6840" w:type="dxa"/>
            <w:shd w:val="clear" w:color="auto" w:fill="auto"/>
            <w:tcMar>
              <w:top w:w="100" w:type="dxa"/>
              <w:left w:w="100" w:type="dxa"/>
              <w:bottom w:w="100" w:type="dxa"/>
              <w:right w:w="100" w:type="dxa"/>
            </w:tcMar>
          </w:tcPr>
          <w:p w14:paraId="2D1817F5" w14:textId="77777777" w:rsidR="00CC7FFD" w:rsidRDefault="00CC7FFD" w:rsidP="007F7076">
            <w:pPr>
              <w:spacing w:line="276" w:lineRule="auto"/>
              <w:rPr>
                <w:sz w:val="22"/>
                <w:szCs w:val="22"/>
              </w:rPr>
            </w:pPr>
          </w:p>
        </w:tc>
      </w:tr>
      <w:tr w:rsidR="00CC7FFD" w14:paraId="4E80DC75" w14:textId="77777777" w:rsidTr="000B4B1D">
        <w:tc>
          <w:tcPr>
            <w:tcW w:w="2900" w:type="dxa"/>
            <w:shd w:val="clear" w:color="auto" w:fill="auto"/>
            <w:tcMar>
              <w:top w:w="100" w:type="dxa"/>
              <w:left w:w="100" w:type="dxa"/>
              <w:bottom w:w="100" w:type="dxa"/>
              <w:right w:w="100" w:type="dxa"/>
            </w:tcMar>
          </w:tcPr>
          <w:p w14:paraId="2FFDDFF4" w14:textId="77777777" w:rsidR="00CC7FFD" w:rsidRDefault="00CC7FFD" w:rsidP="007F7076">
            <w:pPr>
              <w:spacing w:line="276" w:lineRule="auto"/>
              <w:rPr>
                <w:sz w:val="22"/>
                <w:szCs w:val="22"/>
              </w:rPr>
            </w:pPr>
            <w:r>
              <w:rPr>
                <w:sz w:val="22"/>
                <w:szCs w:val="22"/>
              </w:rPr>
              <w:t>Display that shows date and time</w:t>
            </w:r>
          </w:p>
        </w:tc>
        <w:tc>
          <w:tcPr>
            <w:tcW w:w="6840" w:type="dxa"/>
            <w:shd w:val="clear" w:color="auto" w:fill="auto"/>
            <w:tcMar>
              <w:top w:w="100" w:type="dxa"/>
              <w:left w:w="100" w:type="dxa"/>
              <w:bottom w:w="100" w:type="dxa"/>
              <w:right w:w="100" w:type="dxa"/>
            </w:tcMar>
          </w:tcPr>
          <w:p w14:paraId="39856BAF" w14:textId="77777777" w:rsidR="00CC7FFD" w:rsidRDefault="00CC7FFD" w:rsidP="007F7076">
            <w:pPr>
              <w:spacing w:line="276" w:lineRule="auto"/>
              <w:rPr>
                <w:sz w:val="22"/>
                <w:szCs w:val="22"/>
              </w:rPr>
            </w:pPr>
          </w:p>
        </w:tc>
      </w:tr>
      <w:tr w:rsidR="00CC7FFD" w14:paraId="1B1AFC43" w14:textId="77777777" w:rsidTr="000B4B1D">
        <w:tc>
          <w:tcPr>
            <w:tcW w:w="2900" w:type="dxa"/>
            <w:shd w:val="clear" w:color="auto" w:fill="auto"/>
            <w:tcMar>
              <w:top w:w="100" w:type="dxa"/>
              <w:left w:w="100" w:type="dxa"/>
              <w:bottom w:w="100" w:type="dxa"/>
              <w:right w:w="100" w:type="dxa"/>
            </w:tcMar>
          </w:tcPr>
          <w:p w14:paraId="40966413" w14:textId="77777777" w:rsidR="00CC7FFD" w:rsidRDefault="00CC7FFD" w:rsidP="007F7076">
            <w:pPr>
              <w:spacing w:line="276" w:lineRule="auto"/>
              <w:rPr>
                <w:sz w:val="22"/>
                <w:szCs w:val="22"/>
              </w:rPr>
            </w:pPr>
            <w:r>
              <w:rPr>
                <w:sz w:val="22"/>
                <w:szCs w:val="22"/>
              </w:rPr>
              <w:t>Metal cage around microphone</w:t>
            </w:r>
          </w:p>
        </w:tc>
        <w:tc>
          <w:tcPr>
            <w:tcW w:w="6840" w:type="dxa"/>
            <w:shd w:val="clear" w:color="auto" w:fill="auto"/>
            <w:tcMar>
              <w:top w:w="100" w:type="dxa"/>
              <w:left w:w="100" w:type="dxa"/>
              <w:bottom w:w="100" w:type="dxa"/>
              <w:right w:w="100" w:type="dxa"/>
            </w:tcMar>
          </w:tcPr>
          <w:p w14:paraId="6489F222" w14:textId="77777777" w:rsidR="00CC7FFD" w:rsidRDefault="00CC7FFD" w:rsidP="007F7076">
            <w:pPr>
              <w:spacing w:line="276" w:lineRule="auto"/>
              <w:rPr>
                <w:sz w:val="22"/>
                <w:szCs w:val="22"/>
              </w:rPr>
            </w:pPr>
          </w:p>
        </w:tc>
      </w:tr>
      <w:tr w:rsidR="00CC7FFD" w14:paraId="25B2E76B" w14:textId="77777777" w:rsidTr="000B4B1D">
        <w:tc>
          <w:tcPr>
            <w:tcW w:w="2900" w:type="dxa"/>
            <w:shd w:val="clear" w:color="auto" w:fill="auto"/>
            <w:tcMar>
              <w:top w:w="100" w:type="dxa"/>
              <w:left w:w="100" w:type="dxa"/>
              <w:bottom w:w="100" w:type="dxa"/>
              <w:right w:w="100" w:type="dxa"/>
            </w:tcMar>
          </w:tcPr>
          <w:p w14:paraId="754C5E1E" w14:textId="77777777" w:rsidR="00CC7FFD" w:rsidRDefault="00CC7FFD" w:rsidP="007F7076">
            <w:pPr>
              <w:spacing w:line="276" w:lineRule="auto"/>
              <w:rPr>
                <w:sz w:val="22"/>
                <w:szCs w:val="22"/>
              </w:rPr>
            </w:pPr>
            <w:r>
              <w:rPr>
                <w:sz w:val="22"/>
                <w:szCs w:val="22"/>
              </w:rPr>
              <w:t>Memory card</w:t>
            </w:r>
          </w:p>
        </w:tc>
        <w:tc>
          <w:tcPr>
            <w:tcW w:w="6840" w:type="dxa"/>
            <w:shd w:val="clear" w:color="auto" w:fill="auto"/>
            <w:tcMar>
              <w:top w:w="100" w:type="dxa"/>
              <w:left w:w="100" w:type="dxa"/>
              <w:bottom w:w="100" w:type="dxa"/>
              <w:right w:w="100" w:type="dxa"/>
            </w:tcMar>
          </w:tcPr>
          <w:p w14:paraId="0DC3A58E" w14:textId="77777777" w:rsidR="00CC7FFD" w:rsidRDefault="00CC7FFD" w:rsidP="007F7076">
            <w:pPr>
              <w:spacing w:line="276" w:lineRule="auto"/>
              <w:rPr>
                <w:sz w:val="22"/>
                <w:szCs w:val="22"/>
              </w:rPr>
            </w:pPr>
          </w:p>
        </w:tc>
      </w:tr>
      <w:tr w:rsidR="00CC7FFD" w14:paraId="5FCCEB57" w14:textId="77777777" w:rsidTr="000B4B1D">
        <w:tc>
          <w:tcPr>
            <w:tcW w:w="2900" w:type="dxa"/>
            <w:shd w:val="clear" w:color="auto" w:fill="auto"/>
            <w:tcMar>
              <w:top w:w="100" w:type="dxa"/>
              <w:left w:w="100" w:type="dxa"/>
              <w:bottom w:w="100" w:type="dxa"/>
              <w:right w:w="100" w:type="dxa"/>
            </w:tcMar>
          </w:tcPr>
          <w:p w14:paraId="5B64BB80" w14:textId="77777777" w:rsidR="00CC7FFD" w:rsidRDefault="00CC7FFD" w:rsidP="007F7076">
            <w:pPr>
              <w:spacing w:line="276" w:lineRule="auto"/>
              <w:rPr>
                <w:sz w:val="22"/>
                <w:szCs w:val="22"/>
              </w:rPr>
            </w:pPr>
            <w:r>
              <w:rPr>
                <w:sz w:val="22"/>
                <w:szCs w:val="22"/>
              </w:rPr>
              <w:t>Strong plastic case</w:t>
            </w:r>
          </w:p>
        </w:tc>
        <w:tc>
          <w:tcPr>
            <w:tcW w:w="6840" w:type="dxa"/>
            <w:shd w:val="clear" w:color="auto" w:fill="auto"/>
            <w:tcMar>
              <w:top w:w="100" w:type="dxa"/>
              <w:left w:w="100" w:type="dxa"/>
              <w:bottom w:w="100" w:type="dxa"/>
              <w:right w:w="100" w:type="dxa"/>
            </w:tcMar>
          </w:tcPr>
          <w:p w14:paraId="427A1037" w14:textId="77777777" w:rsidR="00CC7FFD" w:rsidRDefault="00CC7FFD" w:rsidP="007F7076">
            <w:pPr>
              <w:spacing w:line="276" w:lineRule="auto"/>
              <w:rPr>
                <w:sz w:val="22"/>
                <w:szCs w:val="22"/>
              </w:rPr>
            </w:pPr>
          </w:p>
        </w:tc>
      </w:tr>
    </w:tbl>
    <w:p w14:paraId="23780B9F" w14:textId="77777777" w:rsidR="00CC7FFD" w:rsidRDefault="00CC7FFD" w:rsidP="00CC7FFD">
      <w:pPr>
        <w:spacing w:line="276" w:lineRule="auto"/>
        <w:rPr>
          <w:b/>
          <w:color w:val="7030A0"/>
          <w:sz w:val="24"/>
          <w:szCs w:val="24"/>
        </w:rPr>
      </w:pPr>
      <w:r>
        <w:rPr>
          <w:b/>
          <w:color w:val="7030A0"/>
          <w:sz w:val="24"/>
          <w:szCs w:val="24"/>
        </w:rPr>
        <w:lastRenderedPageBreak/>
        <w:t>Frog distribution map – slide 7</w:t>
      </w:r>
    </w:p>
    <w:p w14:paraId="4F628C3B" w14:textId="77777777" w:rsidR="00CC7FFD" w:rsidRDefault="00CC7FFD" w:rsidP="00CC7FFD">
      <w:pPr>
        <w:spacing w:line="276" w:lineRule="auto"/>
        <w:ind w:left="720"/>
        <w:rPr>
          <w:sz w:val="22"/>
          <w:szCs w:val="22"/>
          <w:shd w:val="clear" w:color="auto" w:fill="D9D9D9"/>
        </w:rPr>
      </w:pPr>
      <w:r>
        <w:rPr>
          <w:noProof/>
        </w:rPr>
        <w:drawing>
          <wp:anchor distT="114300" distB="114300" distL="114300" distR="114300" simplePos="0" relativeHeight="251660288" behindDoc="0" locked="0" layoutInCell="1" hidden="0" allowOverlap="1" wp14:anchorId="6434EF5C" wp14:editId="5DCF967B">
            <wp:simplePos x="0" y="0"/>
            <wp:positionH relativeFrom="column">
              <wp:posOffset>3972559</wp:posOffset>
            </wp:positionH>
            <wp:positionV relativeFrom="paragraph">
              <wp:posOffset>13336</wp:posOffset>
            </wp:positionV>
            <wp:extent cx="2209800" cy="1510030"/>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209800" cy="1510030"/>
                    </a:xfrm>
                    <a:prstGeom prst="rect">
                      <a:avLst/>
                    </a:prstGeom>
                    <a:ln/>
                  </pic:spPr>
                </pic:pic>
              </a:graphicData>
            </a:graphic>
          </wp:anchor>
        </w:drawing>
      </w:r>
    </w:p>
    <w:p w14:paraId="12AA997D" w14:textId="77777777" w:rsidR="00CC7FFD" w:rsidRDefault="00CC7FFD" w:rsidP="00CC7FFD">
      <w:pPr>
        <w:spacing w:line="276" w:lineRule="auto"/>
        <w:rPr>
          <w:sz w:val="22"/>
          <w:szCs w:val="22"/>
          <w:highlight w:val="white"/>
        </w:rPr>
      </w:pPr>
      <w:r>
        <w:rPr>
          <w:sz w:val="22"/>
          <w:szCs w:val="22"/>
          <w:highlight w:val="white"/>
        </w:rPr>
        <w:t xml:space="preserve">Look at the map on slide 7. Scientists often use diagrams to help them share information. Diagrams often use a </w:t>
      </w:r>
      <w:r>
        <w:rPr>
          <w:b/>
          <w:sz w:val="22"/>
          <w:szCs w:val="22"/>
          <w:highlight w:val="white"/>
        </w:rPr>
        <w:t>key</w:t>
      </w:r>
      <w:r>
        <w:rPr>
          <w:sz w:val="22"/>
          <w:szCs w:val="22"/>
          <w:highlight w:val="white"/>
        </w:rPr>
        <w:t xml:space="preserve"> to explain what the symbols mean. </w:t>
      </w:r>
    </w:p>
    <w:p w14:paraId="35CF1306" w14:textId="77777777" w:rsidR="00CC7FFD" w:rsidRDefault="00CC7FFD" w:rsidP="00CC7FFD">
      <w:pPr>
        <w:spacing w:line="276" w:lineRule="auto"/>
        <w:rPr>
          <w:sz w:val="22"/>
          <w:szCs w:val="22"/>
          <w:highlight w:val="white"/>
        </w:rPr>
      </w:pPr>
    </w:p>
    <w:p w14:paraId="64199303" w14:textId="77777777" w:rsidR="00CC7FFD" w:rsidRDefault="00CC7FFD" w:rsidP="00CC7FFD">
      <w:pPr>
        <w:spacing w:line="276" w:lineRule="auto"/>
        <w:rPr>
          <w:sz w:val="22"/>
          <w:szCs w:val="22"/>
          <w:highlight w:val="white"/>
        </w:rPr>
      </w:pPr>
      <w:r>
        <w:rPr>
          <w:sz w:val="22"/>
          <w:szCs w:val="22"/>
          <w:highlight w:val="white"/>
        </w:rPr>
        <w:t xml:space="preserve">This map also has orange and blue lines and some light and dark green areas, but this information is not given in the key. </w:t>
      </w:r>
    </w:p>
    <w:p w14:paraId="4429BF05" w14:textId="77777777" w:rsidR="00CC7FFD" w:rsidRDefault="00CC7FFD" w:rsidP="00CC7FFD">
      <w:pPr>
        <w:spacing w:line="276" w:lineRule="auto"/>
        <w:rPr>
          <w:sz w:val="22"/>
          <w:szCs w:val="22"/>
          <w:highlight w:val="white"/>
        </w:rPr>
      </w:pPr>
    </w:p>
    <w:p w14:paraId="1091EFFF" w14:textId="77777777" w:rsidR="00CC7FFD" w:rsidRDefault="00CC7FFD" w:rsidP="00CC7FFD">
      <w:pPr>
        <w:spacing w:line="276" w:lineRule="auto"/>
        <w:rPr>
          <w:sz w:val="22"/>
          <w:szCs w:val="22"/>
          <w:highlight w:val="white"/>
        </w:rPr>
      </w:pPr>
      <w:r>
        <w:rPr>
          <w:sz w:val="22"/>
          <w:szCs w:val="22"/>
          <w:highlight w:val="white"/>
        </w:rPr>
        <w:t>What do you think each of these colours might mean? Put your ideas in the table below.</w:t>
      </w:r>
    </w:p>
    <w:p w14:paraId="49B0C08F" w14:textId="77777777" w:rsidR="00CC7FFD" w:rsidRDefault="00CC7FFD" w:rsidP="00CC7FFD">
      <w:pPr>
        <w:spacing w:line="276" w:lineRule="auto"/>
        <w:rPr>
          <w:sz w:val="22"/>
          <w:szCs w:val="22"/>
          <w:highlight w:val="white"/>
        </w:rPr>
      </w:pPr>
    </w:p>
    <w:tbl>
      <w:tblPr>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6"/>
        <w:gridCol w:w="7383"/>
      </w:tblGrid>
      <w:tr w:rsidR="00CC7FFD" w14:paraId="2CFCFE7F" w14:textId="77777777" w:rsidTr="007F7076">
        <w:tc>
          <w:tcPr>
            <w:tcW w:w="2236" w:type="dxa"/>
            <w:shd w:val="clear" w:color="auto" w:fill="auto"/>
            <w:tcMar>
              <w:top w:w="100" w:type="dxa"/>
              <w:left w:w="100" w:type="dxa"/>
              <w:bottom w:w="100" w:type="dxa"/>
              <w:right w:w="100" w:type="dxa"/>
            </w:tcMar>
          </w:tcPr>
          <w:p w14:paraId="1CD80D43" w14:textId="77777777" w:rsidR="00CC7FFD" w:rsidRPr="000B4B1D" w:rsidRDefault="00CC7FFD" w:rsidP="007F7076">
            <w:pPr>
              <w:pBdr>
                <w:top w:val="nil"/>
                <w:left w:val="nil"/>
                <w:bottom w:val="nil"/>
                <w:right w:val="nil"/>
                <w:between w:val="nil"/>
              </w:pBdr>
              <w:spacing w:line="276" w:lineRule="auto"/>
              <w:rPr>
                <w:b/>
                <w:bCs/>
                <w:sz w:val="22"/>
                <w:szCs w:val="22"/>
                <w:highlight w:val="white"/>
              </w:rPr>
            </w:pPr>
            <w:r w:rsidRPr="000B4B1D">
              <w:rPr>
                <w:b/>
                <w:bCs/>
                <w:sz w:val="22"/>
                <w:szCs w:val="22"/>
                <w:highlight w:val="white"/>
              </w:rPr>
              <w:t>Map marking</w:t>
            </w:r>
          </w:p>
        </w:tc>
        <w:tc>
          <w:tcPr>
            <w:tcW w:w="7383" w:type="dxa"/>
            <w:shd w:val="clear" w:color="auto" w:fill="auto"/>
            <w:tcMar>
              <w:top w:w="100" w:type="dxa"/>
              <w:left w:w="100" w:type="dxa"/>
              <w:bottom w:w="100" w:type="dxa"/>
              <w:right w:w="100" w:type="dxa"/>
            </w:tcMar>
          </w:tcPr>
          <w:p w14:paraId="2781789E" w14:textId="77777777" w:rsidR="00CC7FFD" w:rsidRPr="000B4B1D" w:rsidRDefault="00CC7FFD" w:rsidP="007F7076">
            <w:pPr>
              <w:pBdr>
                <w:top w:val="nil"/>
                <w:left w:val="nil"/>
                <w:bottom w:val="nil"/>
                <w:right w:val="nil"/>
                <w:between w:val="nil"/>
              </w:pBdr>
              <w:spacing w:line="276" w:lineRule="auto"/>
              <w:rPr>
                <w:b/>
                <w:bCs/>
                <w:sz w:val="22"/>
                <w:szCs w:val="22"/>
                <w:highlight w:val="white"/>
              </w:rPr>
            </w:pPr>
            <w:r w:rsidRPr="000B4B1D">
              <w:rPr>
                <w:b/>
                <w:bCs/>
                <w:sz w:val="22"/>
                <w:szCs w:val="22"/>
                <w:highlight w:val="white"/>
              </w:rPr>
              <w:t>What I think the map marking means</w:t>
            </w:r>
          </w:p>
        </w:tc>
      </w:tr>
      <w:tr w:rsidR="00CC7FFD" w14:paraId="7188972E" w14:textId="77777777" w:rsidTr="007F7076">
        <w:tc>
          <w:tcPr>
            <w:tcW w:w="2236" w:type="dxa"/>
            <w:shd w:val="clear" w:color="auto" w:fill="auto"/>
            <w:tcMar>
              <w:top w:w="100" w:type="dxa"/>
              <w:left w:w="100" w:type="dxa"/>
              <w:bottom w:w="100" w:type="dxa"/>
              <w:right w:w="100" w:type="dxa"/>
            </w:tcMar>
          </w:tcPr>
          <w:p w14:paraId="00BC115A" w14:textId="77777777" w:rsidR="00CC7FFD" w:rsidRDefault="00CC7FFD" w:rsidP="007F7076">
            <w:pPr>
              <w:pBdr>
                <w:top w:val="nil"/>
                <w:left w:val="nil"/>
                <w:bottom w:val="nil"/>
                <w:right w:val="nil"/>
                <w:between w:val="nil"/>
              </w:pBdr>
              <w:spacing w:line="276" w:lineRule="auto"/>
              <w:rPr>
                <w:sz w:val="22"/>
                <w:szCs w:val="22"/>
                <w:highlight w:val="white"/>
              </w:rPr>
            </w:pPr>
            <w:r>
              <w:rPr>
                <w:noProof/>
                <w:sz w:val="22"/>
                <w:szCs w:val="22"/>
                <w:highlight w:val="white"/>
              </w:rPr>
              <mc:AlternateContent>
                <mc:Choice Requires="wps">
                  <w:drawing>
                    <wp:inline distT="114300" distB="114300" distL="114300" distR="114300" wp14:anchorId="7FCCC266" wp14:editId="6D4ABB76">
                      <wp:extent cx="647699" cy="64769"/>
                      <wp:effectExtent l="0" t="0" r="0" b="0"/>
                      <wp:docPr id="2" name="Straight Arrow Connector 2"/>
                      <wp:cNvGraphicFramePr/>
                      <a:graphic xmlns:a="http://schemas.openxmlformats.org/drawingml/2006/main">
                        <a:graphicData uri="http://schemas.microsoft.com/office/word/2010/wordprocessingShape">
                          <wps:wsp>
                            <wps:cNvCnPr/>
                            <wps:spPr>
                              <a:xfrm>
                                <a:off x="5031675" y="3757141"/>
                                <a:ext cx="628650" cy="45719"/>
                              </a:xfrm>
                              <a:prstGeom prst="straightConnector1">
                                <a:avLst/>
                              </a:prstGeom>
                              <a:noFill/>
                              <a:ln w="9525" cap="flat" cmpd="sng">
                                <a:solidFill>
                                  <a:srgbClr val="FF9900"/>
                                </a:solidFill>
                                <a:prstDash val="solid"/>
                                <a:round/>
                                <a:headEnd type="none" w="sm" len="sm"/>
                                <a:tailEnd type="none" w="sm" len="sm"/>
                              </a:ln>
                            </wps:spPr>
                            <wps:bodyPr/>
                          </wps:wsp>
                        </a:graphicData>
                      </a:graphic>
                    </wp:inline>
                  </w:drawing>
                </mc:Choice>
                <mc:Fallback>
                  <w:pict>
                    <v:shapetype w14:anchorId="507140B0" id="_x0000_t32" coordsize="21600,21600" o:spt="32" o:oned="t" path="m,l21600,21600e" filled="f">
                      <v:path arrowok="t" fillok="f" o:connecttype="none"/>
                      <o:lock v:ext="edit" shapetype="t"/>
                    </v:shapetype>
                    <v:shape id="Straight Arrow Connector 2" o:spid="_x0000_s1026" type="#_x0000_t32" style="width:51pt;height:5.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" strokecolor="#f90">
                      <v:stroke startarrowwidth="narrow" startarrowlength="short" endarrowwidth="narrow" endarrowlength="short"/>
                      <w10:anchorlock/>
                    </v:shape>
                  </w:pict>
                </mc:Fallback>
              </mc:AlternateContent>
            </w:r>
          </w:p>
        </w:tc>
        <w:tc>
          <w:tcPr>
            <w:tcW w:w="7383" w:type="dxa"/>
            <w:shd w:val="clear" w:color="auto" w:fill="auto"/>
            <w:tcMar>
              <w:top w:w="100" w:type="dxa"/>
              <w:left w:w="100" w:type="dxa"/>
              <w:bottom w:w="100" w:type="dxa"/>
              <w:right w:w="100" w:type="dxa"/>
            </w:tcMar>
          </w:tcPr>
          <w:p w14:paraId="49F25A8C" w14:textId="77777777" w:rsidR="00CC7FFD" w:rsidRDefault="00CC7FFD" w:rsidP="007F7076">
            <w:pPr>
              <w:pBdr>
                <w:top w:val="nil"/>
                <w:left w:val="nil"/>
                <w:bottom w:val="nil"/>
                <w:right w:val="nil"/>
                <w:between w:val="nil"/>
              </w:pBdr>
              <w:spacing w:line="276" w:lineRule="auto"/>
              <w:rPr>
                <w:sz w:val="22"/>
                <w:szCs w:val="22"/>
                <w:highlight w:val="white"/>
              </w:rPr>
            </w:pPr>
          </w:p>
        </w:tc>
      </w:tr>
      <w:tr w:rsidR="00CC7FFD" w14:paraId="5E49CAD8" w14:textId="77777777" w:rsidTr="007F7076">
        <w:tc>
          <w:tcPr>
            <w:tcW w:w="2236" w:type="dxa"/>
            <w:shd w:val="clear" w:color="auto" w:fill="auto"/>
            <w:tcMar>
              <w:top w:w="100" w:type="dxa"/>
              <w:left w:w="100" w:type="dxa"/>
              <w:bottom w:w="100" w:type="dxa"/>
              <w:right w:w="100" w:type="dxa"/>
            </w:tcMar>
          </w:tcPr>
          <w:p w14:paraId="201CC1B7" w14:textId="77777777" w:rsidR="00CC7FFD" w:rsidRDefault="00CC7FFD" w:rsidP="007F7076">
            <w:pPr>
              <w:spacing w:line="276" w:lineRule="auto"/>
              <w:rPr>
                <w:sz w:val="22"/>
                <w:szCs w:val="22"/>
                <w:highlight w:val="white"/>
              </w:rPr>
            </w:pPr>
            <w:r>
              <w:rPr>
                <w:noProof/>
                <w:sz w:val="22"/>
                <w:szCs w:val="22"/>
                <w:highlight w:val="white"/>
              </w:rPr>
              <mc:AlternateContent>
                <mc:Choice Requires="wps">
                  <w:drawing>
                    <wp:inline distT="114300" distB="114300" distL="114300" distR="114300" wp14:anchorId="67069A2C" wp14:editId="03557104">
                      <wp:extent cx="685800" cy="57150"/>
                      <wp:effectExtent l="0" t="0" r="0" b="0"/>
                      <wp:docPr id="1" name="Straight Arrow Connector 1"/>
                      <wp:cNvGraphicFramePr/>
                      <a:graphic xmlns:a="http://schemas.openxmlformats.org/drawingml/2006/main">
                        <a:graphicData uri="http://schemas.microsoft.com/office/word/2010/wordprocessingShape">
                          <wps:wsp>
                            <wps:cNvCnPr/>
                            <wps:spPr>
                              <a:xfrm>
                                <a:off x="5031300" y="3780000"/>
                                <a:ext cx="629400" cy="0"/>
                              </a:xfrm>
                              <a:prstGeom prst="straightConnector1">
                                <a:avLst/>
                              </a:prstGeom>
                              <a:noFill/>
                              <a:ln w="19050" cap="flat" cmpd="sng">
                                <a:solidFill>
                                  <a:srgbClr val="4A86E8"/>
                                </a:solidFill>
                                <a:prstDash val="solid"/>
                                <a:round/>
                                <a:headEnd type="none" w="sm" len="sm"/>
                                <a:tailEnd type="none" w="sm" len="sm"/>
                              </a:ln>
                            </wps:spPr>
                            <wps:bodyPr/>
                          </wps:wsp>
                        </a:graphicData>
                      </a:graphic>
                    </wp:inline>
                  </w:drawing>
                </mc:Choice>
                <mc:Fallback>
                  <w:pict>
                    <v:shape w14:anchorId="4A5C8103" id="Straight Arrow Connector 1" o:spid="_x0000_s1026" type="#_x0000_t32" style="width:54pt;height:4.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" strokecolor="#4a86e8" strokeweight="1.5pt">
                      <v:stroke startarrowwidth="narrow" startarrowlength="short" endarrowwidth="narrow" endarrowlength="short"/>
                      <w10:anchorlock/>
                    </v:shape>
                  </w:pict>
                </mc:Fallback>
              </mc:AlternateContent>
            </w:r>
          </w:p>
        </w:tc>
        <w:tc>
          <w:tcPr>
            <w:tcW w:w="7383" w:type="dxa"/>
            <w:shd w:val="clear" w:color="auto" w:fill="auto"/>
            <w:tcMar>
              <w:top w:w="100" w:type="dxa"/>
              <w:left w:w="100" w:type="dxa"/>
              <w:bottom w:w="100" w:type="dxa"/>
              <w:right w:w="100" w:type="dxa"/>
            </w:tcMar>
          </w:tcPr>
          <w:p w14:paraId="0A4042A8" w14:textId="77777777" w:rsidR="00CC7FFD" w:rsidRDefault="00CC7FFD" w:rsidP="007F7076">
            <w:pPr>
              <w:pBdr>
                <w:top w:val="nil"/>
                <w:left w:val="nil"/>
                <w:bottom w:val="nil"/>
                <w:right w:val="nil"/>
                <w:between w:val="nil"/>
              </w:pBdr>
              <w:spacing w:line="276" w:lineRule="auto"/>
              <w:rPr>
                <w:sz w:val="22"/>
                <w:szCs w:val="22"/>
                <w:highlight w:val="white"/>
              </w:rPr>
            </w:pPr>
          </w:p>
        </w:tc>
      </w:tr>
      <w:tr w:rsidR="00CC7FFD" w14:paraId="602C95C2" w14:textId="77777777" w:rsidTr="007F7076">
        <w:tc>
          <w:tcPr>
            <w:tcW w:w="2236" w:type="dxa"/>
            <w:shd w:val="clear" w:color="auto" w:fill="auto"/>
            <w:tcMar>
              <w:top w:w="100" w:type="dxa"/>
              <w:left w:w="100" w:type="dxa"/>
              <w:bottom w:w="100" w:type="dxa"/>
              <w:right w:w="100" w:type="dxa"/>
            </w:tcMar>
          </w:tcPr>
          <w:p w14:paraId="4FF7B9ED" w14:textId="77777777" w:rsidR="00CC7FFD" w:rsidRDefault="00CC7FFD" w:rsidP="007F7076">
            <w:pPr>
              <w:pBdr>
                <w:top w:val="nil"/>
                <w:left w:val="nil"/>
                <w:bottom w:val="nil"/>
                <w:right w:val="nil"/>
                <w:between w:val="nil"/>
              </w:pBdr>
              <w:shd w:val="clear" w:color="auto" w:fill="D7E3BC"/>
              <w:spacing w:line="276" w:lineRule="auto"/>
              <w:rPr>
                <w:sz w:val="22"/>
                <w:szCs w:val="22"/>
                <w:highlight w:val="white"/>
              </w:rPr>
            </w:pPr>
          </w:p>
        </w:tc>
        <w:tc>
          <w:tcPr>
            <w:tcW w:w="7383" w:type="dxa"/>
            <w:shd w:val="clear" w:color="auto" w:fill="auto"/>
            <w:tcMar>
              <w:top w:w="100" w:type="dxa"/>
              <w:left w:w="100" w:type="dxa"/>
              <w:bottom w:w="100" w:type="dxa"/>
              <w:right w:w="100" w:type="dxa"/>
            </w:tcMar>
          </w:tcPr>
          <w:p w14:paraId="6DA4A3CB" w14:textId="77777777" w:rsidR="00CC7FFD" w:rsidRDefault="00CC7FFD" w:rsidP="007F7076">
            <w:pPr>
              <w:pBdr>
                <w:top w:val="nil"/>
                <w:left w:val="nil"/>
                <w:bottom w:val="nil"/>
                <w:right w:val="nil"/>
                <w:between w:val="nil"/>
              </w:pBdr>
              <w:spacing w:line="276" w:lineRule="auto"/>
              <w:rPr>
                <w:sz w:val="22"/>
                <w:szCs w:val="22"/>
                <w:highlight w:val="white"/>
              </w:rPr>
            </w:pPr>
          </w:p>
        </w:tc>
      </w:tr>
      <w:tr w:rsidR="00CC7FFD" w14:paraId="7272888C" w14:textId="77777777" w:rsidTr="007F7076">
        <w:tc>
          <w:tcPr>
            <w:tcW w:w="2236" w:type="dxa"/>
            <w:shd w:val="clear" w:color="auto" w:fill="auto"/>
            <w:tcMar>
              <w:top w:w="100" w:type="dxa"/>
              <w:left w:w="100" w:type="dxa"/>
              <w:bottom w:w="100" w:type="dxa"/>
              <w:right w:w="100" w:type="dxa"/>
            </w:tcMar>
          </w:tcPr>
          <w:p w14:paraId="297A2CCA" w14:textId="77777777" w:rsidR="00CC7FFD" w:rsidRDefault="00CC7FFD" w:rsidP="007F7076">
            <w:pPr>
              <w:pBdr>
                <w:top w:val="nil"/>
                <w:left w:val="nil"/>
                <w:bottom w:val="nil"/>
                <w:right w:val="nil"/>
                <w:between w:val="nil"/>
              </w:pBdr>
              <w:shd w:val="clear" w:color="auto" w:fill="76923C"/>
              <w:spacing w:line="276" w:lineRule="auto"/>
              <w:rPr>
                <w:sz w:val="22"/>
                <w:szCs w:val="22"/>
                <w:highlight w:val="white"/>
              </w:rPr>
            </w:pPr>
          </w:p>
        </w:tc>
        <w:tc>
          <w:tcPr>
            <w:tcW w:w="7383" w:type="dxa"/>
            <w:shd w:val="clear" w:color="auto" w:fill="auto"/>
            <w:tcMar>
              <w:top w:w="100" w:type="dxa"/>
              <w:left w:w="100" w:type="dxa"/>
              <w:bottom w:w="100" w:type="dxa"/>
              <w:right w:w="100" w:type="dxa"/>
            </w:tcMar>
          </w:tcPr>
          <w:p w14:paraId="4F14F7C8" w14:textId="77777777" w:rsidR="00CC7FFD" w:rsidRDefault="00CC7FFD" w:rsidP="007F7076">
            <w:pPr>
              <w:pBdr>
                <w:top w:val="nil"/>
                <w:left w:val="nil"/>
                <w:bottom w:val="nil"/>
                <w:right w:val="nil"/>
                <w:between w:val="nil"/>
              </w:pBdr>
              <w:spacing w:line="276" w:lineRule="auto"/>
              <w:rPr>
                <w:sz w:val="22"/>
                <w:szCs w:val="22"/>
                <w:highlight w:val="white"/>
              </w:rPr>
            </w:pPr>
          </w:p>
        </w:tc>
      </w:tr>
    </w:tbl>
    <w:p w14:paraId="2EED5B58" w14:textId="77777777" w:rsidR="00CC7FFD" w:rsidRDefault="00CC7FFD" w:rsidP="00CC7FFD">
      <w:pPr>
        <w:spacing w:line="276" w:lineRule="auto"/>
        <w:rPr>
          <w:b/>
          <w:color w:val="7030A0"/>
          <w:sz w:val="24"/>
          <w:szCs w:val="24"/>
        </w:rPr>
      </w:pPr>
      <w:bookmarkStart w:id="4" w:name="_tti047ny4xqe" w:colFirst="0" w:colLast="0"/>
      <w:bookmarkEnd w:id="4"/>
    </w:p>
    <w:p w14:paraId="62D61BCE" w14:textId="77777777" w:rsidR="00CC7FFD" w:rsidRDefault="00CC7FFD" w:rsidP="00CC7FFD">
      <w:pPr>
        <w:spacing w:line="276" w:lineRule="auto"/>
        <w:rPr>
          <w:b/>
          <w:color w:val="7030A0"/>
          <w:sz w:val="24"/>
          <w:szCs w:val="24"/>
        </w:rPr>
      </w:pPr>
      <w:r>
        <w:rPr>
          <w:b/>
          <w:color w:val="7030A0"/>
          <w:sz w:val="24"/>
          <w:szCs w:val="24"/>
        </w:rPr>
        <w:t>Who’s calling? – slide 7</w:t>
      </w:r>
    </w:p>
    <w:p w14:paraId="4AF589B3" w14:textId="77777777" w:rsidR="00CC7FFD" w:rsidRDefault="00CC7FFD" w:rsidP="00CC7FFD">
      <w:pPr>
        <w:spacing w:line="276" w:lineRule="auto"/>
        <w:rPr>
          <w:sz w:val="22"/>
          <w:szCs w:val="22"/>
          <w:highlight w:val="white"/>
        </w:rPr>
      </w:pPr>
    </w:p>
    <w:p w14:paraId="48B06607" w14:textId="77777777" w:rsidR="00CC7FFD" w:rsidRDefault="00CC7FFD" w:rsidP="00CC7FFD">
      <w:pPr>
        <w:spacing w:line="276" w:lineRule="auto"/>
        <w:rPr>
          <w:sz w:val="22"/>
          <w:szCs w:val="22"/>
          <w:highlight w:val="white"/>
        </w:rPr>
      </w:pPr>
      <w:r>
        <w:rPr>
          <w:sz w:val="22"/>
          <w:szCs w:val="22"/>
          <w:highlight w:val="white"/>
        </w:rPr>
        <w:t xml:space="preserve">The call of the green and golden bell frog and the southern bell frog are different. </w:t>
      </w:r>
    </w:p>
    <w:p w14:paraId="3246F7C1" w14:textId="77777777" w:rsidR="00CC7FFD" w:rsidRDefault="00CC7FFD" w:rsidP="00CC7FFD">
      <w:pPr>
        <w:spacing w:line="276" w:lineRule="auto"/>
        <w:rPr>
          <w:sz w:val="22"/>
          <w:szCs w:val="22"/>
          <w:highlight w:val="white"/>
        </w:rPr>
      </w:pPr>
    </w:p>
    <w:p w14:paraId="679B7F74" w14:textId="77777777" w:rsidR="00CC7FFD" w:rsidRDefault="00CC7FFD" w:rsidP="00CC7FFD">
      <w:pPr>
        <w:numPr>
          <w:ilvl w:val="3"/>
          <w:numId w:val="5"/>
        </w:numPr>
        <w:pBdr>
          <w:top w:val="nil"/>
          <w:left w:val="nil"/>
          <w:bottom w:val="nil"/>
          <w:right w:val="nil"/>
          <w:between w:val="nil"/>
        </w:pBdr>
        <w:spacing w:line="276" w:lineRule="auto"/>
        <w:ind w:left="360"/>
        <w:rPr>
          <w:color w:val="000000"/>
          <w:sz w:val="22"/>
          <w:szCs w:val="22"/>
          <w:highlight w:val="white"/>
        </w:rPr>
      </w:pPr>
      <w:r>
        <w:rPr>
          <w:color w:val="000000"/>
          <w:sz w:val="22"/>
          <w:szCs w:val="22"/>
          <w:highlight w:val="white"/>
        </w:rPr>
        <w:t>Why do you think the two frogs might have different calls?</w:t>
      </w:r>
    </w:p>
    <w:p w14:paraId="537564E6" w14:textId="77777777" w:rsidR="00CC7FFD" w:rsidRDefault="00CC7FFD" w:rsidP="00CC7FFD">
      <w:pPr>
        <w:pBdr>
          <w:top w:val="nil"/>
          <w:left w:val="nil"/>
          <w:bottom w:val="nil"/>
          <w:right w:val="nil"/>
          <w:between w:val="nil"/>
        </w:pBdr>
        <w:spacing w:line="276" w:lineRule="auto"/>
        <w:ind w:left="720" w:hanging="720"/>
        <w:rPr>
          <w:color w:val="000000"/>
          <w:sz w:val="22"/>
          <w:szCs w:val="22"/>
          <w:highlight w:val="white"/>
        </w:rPr>
      </w:pPr>
    </w:p>
    <w:p w14:paraId="59ACAAA3" w14:textId="77777777" w:rsidR="00CC7FFD" w:rsidRDefault="00CC7FFD" w:rsidP="00CC7FFD">
      <w:pPr>
        <w:numPr>
          <w:ilvl w:val="3"/>
          <w:numId w:val="5"/>
        </w:numPr>
        <w:pBdr>
          <w:top w:val="nil"/>
          <w:left w:val="nil"/>
          <w:bottom w:val="nil"/>
          <w:right w:val="nil"/>
          <w:between w:val="nil"/>
        </w:pBdr>
        <w:spacing w:line="276" w:lineRule="auto"/>
        <w:ind w:left="360"/>
        <w:rPr>
          <w:color w:val="000000"/>
          <w:sz w:val="22"/>
          <w:szCs w:val="22"/>
          <w:highlight w:val="white"/>
        </w:rPr>
      </w:pPr>
      <w:r>
        <w:rPr>
          <w:color w:val="000000"/>
          <w:sz w:val="22"/>
          <w:szCs w:val="22"/>
          <w:highlight w:val="white"/>
        </w:rPr>
        <w:t>The text describes how to make the two frog calls. Have a go at sounding like each of these frogs. Make a video or sound recording of your calls.</w:t>
      </w:r>
    </w:p>
    <w:p w14:paraId="501B1C4F" w14:textId="77777777" w:rsidR="00CC7FFD" w:rsidRDefault="00CC7FFD" w:rsidP="00CC7FFD">
      <w:pPr>
        <w:pBdr>
          <w:top w:val="nil"/>
          <w:left w:val="nil"/>
          <w:bottom w:val="nil"/>
          <w:right w:val="nil"/>
          <w:between w:val="nil"/>
        </w:pBdr>
        <w:spacing w:line="276" w:lineRule="auto"/>
        <w:rPr>
          <w:color w:val="000000"/>
          <w:sz w:val="22"/>
          <w:szCs w:val="22"/>
          <w:highlight w:val="white"/>
        </w:rPr>
      </w:pPr>
    </w:p>
    <w:p w14:paraId="3B19EE86" w14:textId="77777777" w:rsidR="00CC7FFD" w:rsidRDefault="00CC7FFD" w:rsidP="00CC7FFD">
      <w:pPr>
        <w:spacing w:line="276" w:lineRule="auto"/>
        <w:rPr>
          <w:b/>
          <w:color w:val="7030A0"/>
          <w:sz w:val="24"/>
          <w:szCs w:val="24"/>
        </w:rPr>
      </w:pPr>
      <w:bookmarkStart w:id="5" w:name="_9qin0uxka41z" w:colFirst="0" w:colLast="0"/>
      <w:bookmarkEnd w:id="5"/>
      <w:r>
        <w:rPr>
          <w:b/>
          <w:color w:val="7030A0"/>
          <w:sz w:val="24"/>
          <w:szCs w:val="24"/>
        </w:rPr>
        <w:t>Why are frogs in danger? – slide 8</w:t>
      </w:r>
    </w:p>
    <w:p w14:paraId="6CE04CC4" w14:textId="77777777" w:rsidR="00CC7FFD" w:rsidRDefault="00CC7FFD" w:rsidP="00CC7FFD">
      <w:pPr>
        <w:spacing w:line="276" w:lineRule="auto"/>
        <w:rPr>
          <w:sz w:val="22"/>
          <w:szCs w:val="22"/>
          <w:highlight w:val="white"/>
        </w:rPr>
      </w:pPr>
    </w:p>
    <w:p w14:paraId="73EDDCFB" w14:textId="77777777" w:rsidR="00CC7FFD" w:rsidRDefault="00CC7FFD" w:rsidP="00CC7FFD">
      <w:pPr>
        <w:spacing w:line="276" w:lineRule="auto"/>
        <w:rPr>
          <w:sz w:val="22"/>
          <w:szCs w:val="22"/>
          <w:highlight w:val="white"/>
        </w:rPr>
      </w:pPr>
      <w:r>
        <w:rPr>
          <w:sz w:val="22"/>
          <w:szCs w:val="22"/>
          <w:highlight w:val="white"/>
        </w:rPr>
        <w:t xml:space="preserve">The </w:t>
      </w:r>
      <w:proofErr w:type="spellStart"/>
      <w:r>
        <w:rPr>
          <w:sz w:val="22"/>
          <w:szCs w:val="22"/>
          <w:highlight w:val="white"/>
        </w:rPr>
        <w:t>pepeketua</w:t>
      </w:r>
      <w:proofErr w:type="spellEnd"/>
      <w:r>
        <w:rPr>
          <w:sz w:val="22"/>
          <w:szCs w:val="22"/>
          <w:highlight w:val="white"/>
        </w:rPr>
        <w:t xml:space="preserve"> and </w:t>
      </w:r>
      <w:proofErr w:type="spellStart"/>
      <w:r>
        <w:rPr>
          <w:sz w:val="22"/>
          <w:szCs w:val="22"/>
          <w:highlight w:val="white"/>
        </w:rPr>
        <w:t>poraka</w:t>
      </w:r>
      <w:proofErr w:type="spellEnd"/>
      <w:r>
        <w:rPr>
          <w:sz w:val="22"/>
          <w:szCs w:val="22"/>
          <w:highlight w:val="white"/>
        </w:rPr>
        <w:t xml:space="preserve"> in North Taranaki have gone quiet, perhaps due to threats. </w:t>
      </w:r>
    </w:p>
    <w:p w14:paraId="07438B0A" w14:textId="77777777" w:rsidR="00CC7FFD" w:rsidRDefault="00CC7FFD" w:rsidP="00CC7FFD">
      <w:pPr>
        <w:spacing w:line="276" w:lineRule="auto"/>
        <w:rPr>
          <w:sz w:val="22"/>
          <w:szCs w:val="22"/>
          <w:highlight w:val="white"/>
        </w:rPr>
      </w:pPr>
    </w:p>
    <w:p w14:paraId="4539A9DE" w14:textId="77777777" w:rsidR="00CC7FFD" w:rsidRDefault="00CC7FFD" w:rsidP="00CC7FFD">
      <w:pPr>
        <w:numPr>
          <w:ilvl w:val="0"/>
          <w:numId w:val="3"/>
        </w:numPr>
        <w:pBdr>
          <w:top w:val="nil"/>
          <w:left w:val="nil"/>
          <w:bottom w:val="nil"/>
          <w:right w:val="nil"/>
          <w:between w:val="nil"/>
        </w:pBdr>
        <w:spacing w:line="276" w:lineRule="auto"/>
        <w:ind w:left="360"/>
        <w:rPr>
          <w:color w:val="000000"/>
          <w:sz w:val="22"/>
          <w:szCs w:val="22"/>
          <w:highlight w:val="white"/>
        </w:rPr>
      </w:pPr>
      <w:r>
        <w:rPr>
          <w:color w:val="000000"/>
          <w:sz w:val="22"/>
          <w:szCs w:val="22"/>
          <w:highlight w:val="white"/>
        </w:rPr>
        <w:t>Which of the threats to the frogs are caused by people?</w:t>
      </w:r>
    </w:p>
    <w:p w14:paraId="50367C12" w14:textId="77777777" w:rsidR="00CC7FFD" w:rsidRDefault="00CC7FFD" w:rsidP="00CC7FFD">
      <w:pPr>
        <w:spacing w:line="276" w:lineRule="auto"/>
        <w:rPr>
          <w:sz w:val="22"/>
          <w:szCs w:val="22"/>
          <w:highlight w:val="white"/>
        </w:rPr>
      </w:pPr>
    </w:p>
    <w:p w14:paraId="554290E2" w14:textId="77777777" w:rsidR="00CC7FFD" w:rsidRDefault="00CC7FFD" w:rsidP="00CC7FFD">
      <w:pPr>
        <w:numPr>
          <w:ilvl w:val="0"/>
          <w:numId w:val="3"/>
        </w:numPr>
        <w:spacing w:line="276" w:lineRule="auto"/>
        <w:ind w:left="360"/>
        <w:rPr>
          <w:sz w:val="22"/>
          <w:szCs w:val="22"/>
          <w:highlight w:val="white"/>
        </w:rPr>
      </w:pPr>
      <w:r>
        <w:rPr>
          <w:sz w:val="22"/>
          <w:szCs w:val="22"/>
          <w:highlight w:val="white"/>
        </w:rPr>
        <w:t>Which of the threats are from other native animals?</w:t>
      </w:r>
    </w:p>
    <w:p w14:paraId="75BD1FD7" w14:textId="77777777" w:rsidR="00CC7FFD" w:rsidRDefault="00CC7FFD" w:rsidP="00CC7FFD">
      <w:pPr>
        <w:spacing w:line="276" w:lineRule="auto"/>
        <w:rPr>
          <w:sz w:val="22"/>
          <w:szCs w:val="22"/>
          <w:highlight w:val="white"/>
        </w:rPr>
      </w:pPr>
    </w:p>
    <w:p w14:paraId="0BFC8F0D" w14:textId="77777777" w:rsidR="003E7B78" w:rsidRDefault="003E7B78">
      <w:pPr>
        <w:widowControl/>
        <w:spacing w:after="160" w:line="259" w:lineRule="auto"/>
        <w:rPr>
          <w:b/>
          <w:color w:val="7030A0"/>
          <w:sz w:val="24"/>
          <w:szCs w:val="24"/>
        </w:rPr>
      </w:pPr>
      <w:bookmarkStart w:id="6" w:name="_pldr1pt6ttnt" w:colFirst="0" w:colLast="0"/>
      <w:bookmarkEnd w:id="6"/>
      <w:r>
        <w:rPr>
          <w:b/>
          <w:color w:val="7030A0"/>
          <w:sz w:val="24"/>
          <w:szCs w:val="24"/>
        </w:rPr>
        <w:br w:type="page"/>
      </w:r>
    </w:p>
    <w:p w14:paraId="737B70F7" w14:textId="0824EF4A" w:rsidR="00CC7FFD" w:rsidRDefault="00CC7FFD" w:rsidP="00CC7FFD">
      <w:pPr>
        <w:spacing w:line="276" w:lineRule="auto"/>
        <w:rPr>
          <w:b/>
          <w:color w:val="7030A0"/>
          <w:sz w:val="24"/>
          <w:szCs w:val="24"/>
        </w:rPr>
      </w:pPr>
      <w:r>
        <w:rPr>
          <w:b/>
          <w:color w:val="7030A0"/>
          <w:sz w:val="24"/>
          <w:szCs w:val="24"/>
        </w:rPr>
        <w:lastRenderedPageBreak/>
        <w:t>Working together to help the frogs</w:t>
      </w:r>
    </w:p>
    <w:p w14:paraId="61A9A94B" w14:textId="77777777" w:rsidR="00CC7FFD" w:rsidRDefault="00CC7FFD" w:rsidP="00CC7FFD">
      <w:pPr>
        <w:spacing w:line="276" w:lineRule="auto"/>
      </w:pPr>
    </w:p>
    <w:p w14:paraId="44D07BEF" w14:textId="77777777" w:rsidR="00CC7FFD" w:rsidRDefault="00CC7FFD" w:rsidP="00CC7FFD">
      <w:pPr>
        <w:spacing w:line="276" w:lineRule="auto"/>
        <w:rPr>
          <w:sz w:val="22"/>
          <w:szCs w:val="22"/>
          <w:highlight w:val="white"/>
        </w:rPr>
      </w:pPr>
      <w:r>
        <w:rPr>
          <w:sz w:val="22"/>
          <w:szCs w:val="22"/>
          <w:highlight w:val="white"/>
        </w:rPr>
        <w:t xml:space="preserve">This article is also about people who are participating and contributing, working together and helping. Who took part in this investigation, and how did each group show </w:t>
      </w:r>
      <w:proofErr w:type="spellStart"/>
      <w:r>
        <w:rPr>
          <w:sz w:val="22"/>
          <w:szCs w:val="22"/>
          <w:highlight w:val="white"/>
        </w:rPr>
        <w:t>kaitiakitanga</w:t>
      </w:r>
      <w:proofErr w:type="spellEnd"/>
      <w:r>
        <w:rPr>
          <w:sz w:val="22"/>
          <w:szCs w:val="22"/>
          <w:highlight w:val="white"/>
        </w:rPr>
        <w:t xml:space="preserve">? </w:t>
      </w:r>
    </w:p>
    <w:p w14:paraId="0D2F69ED" w14:textId="77777777" w:rsidR="00CC7FFD" w:rsidRDefault="00CC7FFD" w:rsidP="00CC7FFD">
      <w:pPr>
        <w:spacing w:line="276" w:lineRule="auto"/>
        <w:rPr>
          <w:sz w:val="22"/>
          <w:szCs w:val="22"/>
          <w:highlight w:val="white"/>
        </w:rPr>
      </w:pPr>
    </w:p>
    <w:p w14:paraId="6EFF645D" w14:textId="77777777" w:rsidR="00CC7FFD" w:rsidRDefault="00CC7FFD" w:rsidP="00CC7FFD">
      <w:pPr>
        <w:pStyle w:val="Heading2"/>
        <w:spacing w:line="276" w:lineRule="auto"/>
        <w:rPr>
          <w:i w:val="0"/>
          <w:color w:val="351C75"/>
          <w:sz w:val="28"/>
          <w:szCs w:val="28"/>
          <w:highlight w:val="white"/>
        </w:rPr>
      </w:pPr>
      <w:bookmarkStart w:id="7" w:name="_17dp8vu" w:colFirst="0" w:colLast="0"/>
      <w:bookmarkEnd w:id="7"/>
      <w:r>
        <w:rPr>
          <w:i w:val="0"/>
          <w:color w:val="351C75"/>
          <w:sz w:val="28"/>
          <w:szCs w:val="28"/>
          <w:highlight w:val="white"/>
        </w:rPr>
        <w:t>Additional activities</w:t>
      </w:r>
    </w:p>
    <w:p w14:paraId="56BA37A0" w14:textId="77777777" w:rsidR="00CC7FFD" w:rsidRDefault="00CC7FFD" w:rsidP="00CC7FFD">
      <w:pPr>
        <w:rPr>
          <w:highlight w:val="white"/>
        </w:rPr>
      </w:pPr>
      <w:bookmarkStart w:id="8" w:name="_gjdgxs" w:colFirst="0" w:colLast="0"/>
      <w:bookmarkEnd w:id="8"/>
    </w:p>
    <w:p w14:paraId="40F4C812" w14:textId="77777777" w:rsidR="00CC7FFD" w:rsidRDefault="00CC7FFD" w:rsidP="00CC7FFD">
      <w:pPr>
        <w:pStyle w:val="Heading2"/>
        <w:numPr>
          <w:ilvl w:val="0"/>
          <w:numId w:val="2"/>
        </w:numPr>
        <w:spacing w:line="276" w:lineRule="auto"/>
        <w:rPr>
          <w:b w:val="0"/>
          <w:i w:val="0"/>
          <w:sz w:val="22"/>
          <w:szCs w:val="22"/>
          <w:highlight w:val="white"/>
        </w:rPr>
      </w:pPr>
      <w:r>
        <w:rPr>
          <w:b w:val="0"/>
          <w:i w:val="0"/>
          <w:sz w:val="22"/>
          <w:szCs w:val="22"/>
          <w:highlight w:val="white"/>
        </w:rPr>
        <w:t>Do you hear frogs near your place? Perhaps you could go outside at the right time of day and listen? You might want to take someone with you.</w:t>
      </w:r>
    </w:p>
    <w:p w14:paraId="09AC374E" w14:textId="77777777" w:rsidR="00CC7FFD" w:rsidRDefault="00CC7FFD" w:rsidP="00CC7FFD">
      <w:pPr>
        <w:rPr>
          <w:highlight w:val="white"/>
        </w:rPr>
      </w:pPr>
    </w:p>
    <w:p w14:paraId="2ED259DE" w14:textId="77777777" w:rsidR="00CC7FFD" w:rsidRDefault="00CC7FFD" w:rsidP="00CC7FFD">
      <w:pPr>
        <w:pStyle w:val="Heading2"/>
        <w:numPr>
          <w:ilvl w:val="0"/>
          <w:numId w:val="2"/>
        </w:numPr>
        <w:spacing w:line="276" w:lineRule="auto"/>
        <w:rPr>
          <w:b w:val="0"/>
          <w:i w:val="0"/>
          <w:sz w:val="22"/>
          <w:szCs w:val="22"/>
          <w:highlight w:val="white"/>
        </w:rPr>
      </w:pPr>
      <w:bookmarkStart w:id="9" w:name="_3rdcrjn" w:colFirst="0" w:colLast="0"/>
      <w:bookmarkEnd w:id="9"/>
      <w:r>
        <w:rPr>
          <w:b w:val="0"/>
          <w:i w:val="0"/>
          <w:sz w:val="22"/>
          <w:szCs w:val="22"/>
          <w:highlight w:val="white"/>
        </w:rPr>
        <w:t>How could you find out more about frogs around your area? Who would be good to talk to?</w:t>
      </w:r>
    </w:p>
    <w:p w14:paraId="56CE6BC5" w14:textId="77777777" w:rsidR="00CC7FFD" w:rsidRDefault="00CC7FFD" w:rsidP="00CC7FFD">
      <w:pPr>
        <w:rPr>
          <w:highlight w:val="white"/>
        </w:rPr>
      </w:pPr>
    </w:p>
    <w:p w14:paraId="48094167" w14:textId="77777777" w:rsidR="00CC7FFD" w:rsidRDefault="00CC7FFD" w:rsidP="00CC7FFD">
      <w:pPr>
        <w:numPr>
          <w:ilvl w:val="0"/>
          <w:numId w:val="2"/>
        </w:numPr>
        <w:spacing w:line="276" w:lineRule="auto"/>
        <w:rPr>
          <w:sz w:val="22"/>
          <w:szCs w:val="22"/>
        </w:rPr>
      </w:pPr>
      <w:r>
        <w:rPr>
          <w:sz w:val="22"/>
          <w:szCs w:val="22"/>
        </w:rPr>
        <w:t>Three of the students made suggestions about things that could help frogs in their area. Which one would be most useful for you in your area?</w:t>
      </w:r>
    </w:p>
    <w:p w14:paraId="261EE848" w14:textId="77777777" w:rsidR="00CC7FFD" w:rsidRDefault="00CC7FFD" w:rsidP="00CC7FFD">
      <w:pPr>
        <w:pBdr>
          <w:top w:val="nil"/>
          <w:left w:val="nil"/>
          <w:bottom w:val="nil"/>
          <w:right w:val="nil"/>
          <w:between w:val="nil"/>
        </w:pBdr>
        <w:ind w:left="720"/>
        <w:rPr>
          <w:color w:val="000000"/>
          <w:sz w:val="22"/>
          <w:szCs w:val="22"/>
        </w:rPr>
      </w:pPr>
    </w:p>
    <w:p w14:paraId="0AC1E029" w14:textId="77777777" w:rsidR="00CC7FFD" w:rsidRDefault="00CC7FFD" w:rsidP="00CC7FFD">
      <w:pPr>
        <w:numPr>
          <w:ilvl w:val="0"/>
          <w:numId w:val="2"/>
        </w:numPr>
        <w:spacing w:line="276" w:lineRule="auto"/>
        <w:rPr>
          <w:sz w:val="22"/>
          <w:szCs w:val="22"/>
        </w:rPr>
      </w:pPr>
      <w:r>
        <w:rPr>
          <w:sz w:val="22"/>
          <w:szCs w:val="22"/>
        </w:rPr>
        <w:t xml:space="preserve">How could you show </w:t>
      </w:r>
      <w:proofErr w:type="spellStart"/>
      <w:r>
        <w:rPr>
          <w:sz w:val="22"/>
          <w:szCs w:val="22"/>
        </w:rPr>
        <w:t>kaitiakitanga</w:t>
      </w:r>
      <w:proofErr w:type="spellEnd"/>
      <w:r>
        <w:rPr>
          <w:sz w:val="22"/>
          <w:szCs w:val="22"/>
        </w:rPr>
        <w:t xml:space="preserve"> in your area? What part of your natural environment might need some care to be a better place for our native plants and creatures?</w:t>
      </w:r>
    </w:p>
    <w:p w14:paraId="4AC13BBE" w14:textId="77777777" w:rsidR="00CC7FFD" w:rsidRDefault="00CC7FFD" w:rsidP="00CC7FFD">
      <w:pPr>
        <w:pBdr>
          <w:top w:val="nil"/>
          <w:left w:val="nil"/>
          <w:bottom w:val="nil"/>
          <w:right w:val="nil"/>
          <w:between w:val="nil"/>
        </w:pBdr>
        <w:ind w:left="720"/>
        <w:rPr>
          <w:color w:val="000000"/>
          <w:sz w:val="22"/>
          <w:szCs w:val="22"/>
        </w:rPr>
      </w:pPr>
    </w:p>
    <w:p w14:paraId="721DC05C" w14:textId="2BBDFD1C" w:rsidR="00CC7FFD" w:rsidRPr="00CC7FFD" w:rsidRDefault="00CC7FFD" w:rsidP="00CC7FFD">
      <w:pPr>
        <w:numPr>
          <w:ilvl w:val="0"/>
          <w:numId w:val="2"/>
        </w:numPr>
        <w:spacing w:line="276" w:lineRule="auto"/>
        <w:rPr>
          <w:rFonts w:ascii="Arial" w:eastAsia="Arial" w:hAnsi="Arial" w:cs="Arial"/>
          <w:sz w:val="22"/>
          <w:szCs w:val="22"/>
        </w:rPr>
      </w:pPr>
      <w:r>
        <w:rPr>
          <w:sz w:val="22"/>
          <w:szCs w:val="22"/>
        </w:rPr>
        <w:t xml:space="preserve">You could have a go at making an origami frog that actually jumps – see the activity </w:t>
      </w:r>
      <w:hyperlink r:id="rId16">
        <w:r>
          <w:rPr>
            <w:color w:val="1155CC"/>
            <w:sz w:val="22"/>
            <w:szCs w:val="22"/>
            <w:u w:val="single"/>
          </w:rPr>
          <w:t>here</w:t>
        </w:r>
      </w:hyperlink>
      <w:r>
        <w:rPr>
          <w:sz w:val="22"/>
          <w:szCs w:val="22"/>
        </w:rPr>
        <w:t xml:space="preserve">. </w:t>
      </w:r>
    </w:p>
    <w:p w14:paraId="52BCB6A5" w14:textId="77777777" w:rsidR="00CC7FFD" w:rsidRDefault="00CC7FFD" w:rsidP="00CC7FFD">
      <w:pPr>
        <w:pStyle w:val="ListParagraph"/>
        <w:rPr>
          <w:rFonts w:ascii="Arial" w:eastAsia="Arial" w:hAnsi="Arial" w:cs="Arial"/>
          <w:sz w:val="22"/>
          <w:szCs w:val="22"/>
        </w:rPr>
      </w:pPr>
    </w:p>
    <w:p w14:paraId="32A3D8B0" w14:textId="77777777" w:rsidR="00CC7FFD" w:rsidRDefault="00CC7FFD" w:rsidP="00CC7FFD">
      <w:pPr>
        <w:spacing w:line="276" w:lineRule="auto"/>
        <w:ind w:left="360"/>
        <w:rPr>
          <w:rFonts w:ascii="Arial" w:eastAsia="Arial" w:hAnsi="Arial" w:cs="Arial"/>
          <w:sz w:val="22"/>
          <w:szCs w:val="22"/>
        </w:rPr>
      </w:pPr>
    </w:p>
    <w:p w14:paraId="3EB4A6BB" w14:textId="77777777" w:rsidR="00CC7FFD" w:rsidRDefault="00CC7FFD" w:rsidP="00CC7FFD">
      <w:pPr>
        <w:pStyle w:val="Heading2"/>
        <w:spacing w:line="276" w:lineRule="auto"/>
        <w:rPr>
          <w:i w:val="0"/>
          <w:color w:val="351C75"/>
          <w:sz w:val="28"/>
          <w:szCs w:val="28"/>
          <w:highlight w:val="white"/>
        </w:rPr>
      </w:pPr>
      <w:bookmarkStart w:id="10" w:name="_jjpu0c82kth6" w:colFirst="0" w:colLast="0"/>
      <w:bookmarkEnd w:id="10"/>
      <w:r>
        <w:rPr>
          <w:i w:val="0"/>
          <w:color w:val="351C75"/>
          <w:sz w:val="28"/>
          <w:szCs w:val="28"/>
          <w:highlight w:val="white"/>
        </w:rPr>
        <w:t xml:space="preserve">Useful links for students </w:t>
      </w:r>
    </w:p>
    <w:p w14:paraId="336D28AE" w14:textId="77777777" w:rsidR="00CC7FFD" w:rsidRDefault="00CC7FFD" w:rsidP="00CC7FFD">
      <w:pPr>
        <w:spacing w:line="276" w:lineRule="auto"/>
        <w:rPr>
          <w:color w:val="351C75"/>
        </w:rPr>
      </w:pPr>
    </w:p>
    <w:p w14:paraId="7DBE5F64" w14:textId="77777777" w:rsidR="00CC7FFD" w:rsidRDefault="00CC7FFD" w:rsidP="00CC7FFD">
      <w:pPr>
        <w:spacing w:line="276" w:lineRule="auto"/>
        <w:rPr>
          <w:sz w:val="22"/>
          <w:szCs w:val="22"/>
        </w:rPr>
      </w:pPr>
      <w:r>
        <w:rPr>
          <w:sz w:val="22"/>
          <w:szCs w:val="22"/>
        </w:rPr>
        <w:t>Use these resources to learn more about Aotearoa’s native frogs:</w:t>
      </w:r>
    </w:p>
    <w:p w14:paraId="0B5E8AC6" w14:textId="77777777" w:rsidR="00CC7FFD" w:rsidRDefault="00915A47" w:rsidP="00CC7FFD">
      <w:pPr>
        <w:numPr>
          <w:ilvl w:val="0"/>
          <w:numId w:val="4"/>
        </w:numPr>
        <w:pBdr>
          <w:top w:val="nil"/>
          <w:left w:val="nil"/>
          <w:bottom w:val="nil"/>
          <w:right w:val="nil"/>
          <w:between w:val="nil"/>
        </w:pBdr>
        <w:spacing w:line="276" w:lineRule="auto"/>
        <w:rPr>
          <w:color w:val="000000"/>
          <w:sz w:val="22"/>
          <w:szCs w:val="22"/>
        </w:rPr>
      </w:pPr>
      <w:hyperlink r:id="rId17">
        <w:r w:rsidR="00CC7FFD">
          <w:rPr>
            <w:color w:val="1155CC"/>
            <w:sz w:val="22"/>
            <w:szCs w:val="22"/>
            <w:u w:val="single"/>
          </w:rPr>
          <w:t>https://teara.govt.nz/en/video/10003/archeys-frog-with-froglets</w:t>
        </w:r>
      </w:hyperlink>
      <w:r w:rsidR="00CC7FFD">
        <w:rPr>
          <w:color w:val="000000"/>
          <w:sz w:val="22"/>
          <w:szCs w:val="22"/>
        </w:rPr>
        <w:t xml:space="preserve"> (</w:t>
      </w:r>
      <w:proofErr w:type="spellStart"/>
      <w:r w:rsidR="00CC7FFD">
        <w:rPr>
          <w:color w:val="000000"/>
          <w:sz w:val="22"/>
          <w:szCs w:val="22"/>
        </w:rPr>
        <w:t>Te</w:t>
      </w:r>
      <w:proofErr w:type="spellEnd"/>
      <w:r w:rsidR="00CC7FFD">
        <w:rPr>
          <w:color w:val="000000"/>
          <w:sz w:val="22"/>
          <w:szCs w:val="22"/>
        </w:rPr>
        <w:t xml:space="preserve"> Ara)</w:t>
      </w:r>
    </w:p>
    <w:p w14:paraId="44FE82C1" w14:textId="77777777" w:rsidR="00CC7FFD" w:rsidRDefault="00915A47" w:rsidP="00CC7FFD">
      <w:pPr>
        <w:numPr>
          <w:ilvl w:val="0"/>
          <w:numId w:val="4"/>
        </w:numPr>
        <w:pBdr>
          <w:top w:val="nil"/>
          <w:left w:val="nil"/>
          <w:bottom w:val="nil"/>
          <w:right w:val="nil"/>
          <w:between w:val="nil"/>
        </w:pBdr>
        <w:spacing w:line="276" w:lineRule="auto"/>
        <w:rPr>
          <w:color w:val="000000"/>
          <w:sz w:val="22"/>
          <w:szCs w:val="22"/>
        </w:rPr>
      </w:pPr>
      <w:hyperlink r:id="rId18">
        <w:r w:rsidR="00CC7FFD">
          <w:rPr>
            <w:color w:val="1155CC"/>
            <w:sz w:val="22"/>
            <w:szCs w:val="22"/>
            <w:u w:val="single"/>
          </w:rPr>
          <w:t>https://www.youtube.com/watch?v=gRasIH6muiU</w:t>
        </w:r>
      </w:hyperlink>
      <w:r w:rsidR="00CC7FFD">
        <w:rPr>
          <w:color w:val="000000"/>
          <w:sz w:val="22"/>
          <w:szCs w:val="22"/>
        </w:rPr>
        <w:t xml:space="preserve"> (Zoo Tales)</w:t>
      </w:r>
    </w:p>
    <w:p w14:paraId="72EB021F" w14:textId="77777777" w:rsidR="00CC7FFD" w:rsidRDefault="00915A47" w:rsidP="00CC7FFD">
      <w:pPr>
        <w:numPr>
          <w:ilvl w:val="0"/>
          <w:numId w:val="4"/>
        </w:numPr>
        <w:pBdr>
          <w:top w:val="nil"/>
          <w:left w:val="nil"/>
          <w:bottom w:val="nil"/>
          <w:right w:val="nil"/>
          <w:between w:val="nil"/>
        </w:pBdr>
        <w:spacing w:line="276" w:lineRule="auto"/>
        <w:rPr>
          <w:color w:val="000000"/>
          <w:sz w:val="22"/>
          <w:szCs w:val="22"/>
        </w:rPr>
      </w:pPr>
      <w:hyperlink r:id="rId19">
        <w:r w:rsidR="00CC7FFD">
          <w:rPr>
            <w:color w:val="1155CC"/>
            <w:sz w:val="22"/>
            <w:szCs w:val="22"/>
            <w:u w:val="single"/>
          </w:rPr>
          <w:t>https://www.youtube.com/watch?v=hOlO2FoRqXQ</w:t>
        </w:r>
      </w:hyperlink>
      <w:r w:rsidR="00CC7FFD">
        <w:rPr>
          <w:color w:val="000000"/>
          <w:sz w:val="22"/>
          <w:szCs w:val="22"/>
        </w:rPr>
        <w:t xml:space="preserve"> (</w:t>
      </w:r>
      <w:proofErr w:type="spellStart"/>
      <w:r w:rsidR="00CC7FFD">
        <w:rPr>
          <w:color w:val="000000"/>
          <w:sz w:val="22"/>
          <w:szCs w:val="22"/>
        </w:rPr>
        <w:t>Archey</w:t>
      </w:r>
      <w:proofErr w:type="spellEnd"/>
      <w:r w:rsidR="00CC7FFD">
        <w:rPr>
          <w:color w:val="000000"/>
          <w:sz w:val="22"/>
          <w:szCs w:val="22"/>
        </w:rPr>
        <w:t xml:space="preserve"> and Friends – a helping hand for the future).</w:t>
      </w:r>
    </w:p>
    <w:p w14:paraId="3CBD6190" w14:textId="77777777" w:rsidR="00CC7FFD" w:rsidRDefault="00915A47" w:rsidP="00CC7FFD">
      <w:pPr>
        <w:numPr>
          <w:ilvl w:val="0"/>
          <w:numId w:val="4"/>
        </w:numPr>
        <w:pBdr>
          <w:top w:val="nil"/>
          <w:left w:val="nil"/>
          <w:bottom w:val="nil"/>
          <w:right w:val="nil"/>
          <w:between w:val="nil"/>
        </w:pBdr>
        <w:spacing w:line="276" w:lineRule="auto"/>
      </w:pPr>
      <w:hyperlink r:id="rId20">
        <w:r w:rsidR="00CC7FFD">
          <w:rPr>
            <w:color w:val="1155CC"/>
            <w:sz w:val="22"/>
            <w:szCs w:val="22"/>
            <w:u w:val="single"/>
          </w:rPr>
          <w:t>https://www.youtube.com/watch?v=77qaf4X4sek</w:t>
        </w:r>
      </w:hyperlink>
      <w:r w:rsidR="00CC7FFD">
        <w:rPr>
          <w:color w:val="000000"/>
          <w:sz w:val="22"/>
          <w:szCs w:val="22"/>
        </w:rPr>
        <w:t xml:space="preserve"> (a video produced by two young girls, </w:t>
      </w:r>
      <w:proofErr w:type="spellStart"/>
      <w:r w:rsidR="00CC7FFD">
        <w:rPr>
          <w:color w:val="000000"/>
          <w:sz w:val="22"/>
          <w:szCs w:val="22"/>
        </w:rPr>
        <w:t>Brylie</w:t>
      </w:r>
      <w:proofErr w:type="spellEnd"/>
      <w:r w:rsidR="00CC7FFD">
        <w:rPr>
          <w:color w:val="000000"/>
          <w:sz w:val="22"/>
          <w:szCs w:val="22"/>
        </w:rPr>
        <w:t xml:space="preserve"> and Nikita, from </w:t>
      </w:r>
      <w:proofErr w:type="spellStart"/>
      <w:r w:rsidR="00CC7FFD">
        <w:rPr>
          <w:color w:val="000000"/>
          <w:sz w:val="22"/>
          <w:szCs w:val="22"/>
        </w:rPr>
        <w:t>Ngātea</w:t>
      </w:r>
      <w:proofErr w:type="spellEnd"/>
      <w:r w:rsidR="00CC7FFD">
        <w:rPr>
          <w:color w:val="000000"/>
          <w:sz w:val="22"/>
          <w:szCs w:val="22"/>
        </w:rPr>
        <w:t xml:space="preserve"> Primary School)</w:t>
      </w:r>
    </w:p>
    <w:p w14:paraId="50864D61" w14:textId="77777777" w:rsidR="00FA42C3" w:rsidRDefault="00FA42C3"/>
    <w:sectPr w:rsidR="00FA42C3">
      <w:headerReference w:type="default" r:id="rId21"/>
      <w:footerReference w:type="default" r:id="rId22"/>
      <w:pgSz w:w="11907" w:h="16840"/>
      <w:pgMar w:top="1134" w:right="1134" w:bottom="1134" w:left="1134" w:header="567"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185F5" w14:textId="77777777" w:rsidR="00915A47" w:rsidRDefault="00915A47" w:rsidP="00CC7FFD">
      <w:r>
        <w:separator/>
      </w:r>
    </w:p>
  </w:endnote>
  <w:endnote w:type="continuationSeparator" w:id="0">
    <w:p w14:paraId="79A802CF" w14:textId="77777777" w:rsidR="00915A47" w:rsidRDefault="00915A47" w:rsidP="00CC7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EA2A2" w14:textId="77777777" w:rsidR="00487C6B" w:rsidRPr="00487C6B" w:rsidRDefault="00487C6B" w:rsidP="00CC7FFD">
    <w:pPr>
      <w:pBdr>
        <w:top w:val="nil"/>
        <w:left w:val="nil"/>
        <w:bottom w:val="nil"/>
        <w:right w:val="nil"/>
        <w:between w:val="nil"/>
      </w:pBdr>
      <w:tabs>
        <w:tab w:val="center" w:pos="4320"/>
        <w:tab w:val="right" w:pos="8640"/>
      </w:tabs>
      <w:rPr>
        <w:color w:val="3366FF"/>
        <w:sz w:val="14"/>
        <w:szCs w:val="14"/>
      </w:rPr>
    </w:pPr>
  </w:p>
  <w:p w14:paraId="3BE2024C" w14:textId="53B23957" w:rsidR="00CC7FFD" w:rsidRDefault="00CC7FFD" w:rsidP="00CC7FFD">
    <w:pPr>
      <w:pBdr>
        <w:top w:val="nil"/>
        <w:left w:val="nil"/>
        <w:bottom w:val="nil"/>
        <w:right w:val="nil"/>
        <w:between w:val="nil"/>
      </w:pBdr>
      <w:tabs>
        <w:tab w:val="center" w:pos="4320"/>
        <w:tab w:val="right" w:pos="8640"/>
      </w:tabs>
      <w:rPr>
        <w:color w:val="3366FF"/>
        <w:sz w:val="18"/>
        <w:szCs w:val="18"/>
      </w:rP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11" w:name="_30j0zll" w:colFirst="0" w:colLast="0"/>
  <w:bookmarkEnd w:id="11"/>
  <w:p w14:paraId="51EFF77F" w14:textId="69638E65" w:rsidR="00CC7FFD" w:rsidRPr="00CC7FFD" w:rsidRDefault="00CC7FFD" w:rsidP="00CC7FFD">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4F829" w14:textId="77777777" w:rsidR="00915A47" w:rsidRDefault="00915A47" w:rsidP="00CC7FFD">
      <w:r>
        <w:separator/>
      </w:r>
    </w:p>
  </w:footnote>
  <w:footnote w:type="continuationSeparator" w:id="0">
    <w:p w14:paraId="0C476AD8" w14:textId="77777777" w:rsidR="00915A47" w:rsidRDefault="00915A47" w:rsidP="00CC7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B8355" w14:textId="77777777" w:rsidR="00233E77" w:rsidRDefault="00915A47">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233E77" w14:paraId="4DD57886" w14:textId="77777777">
      <w:tc>
        <w:tcPr>
          <w:tcW w:w="1980" w:type="dxa"/>
          <w:shd w:val="clear" w:color="auto" w:fill="auto"/>
        </w:tcPr>
        <w:p w14:paraId="551A36B5" w14:textId="77777777" w:rsidR="00233E77" w:rsidRDefault="00277829">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9264" behindDoc="0" locked="0" layoutInCell="1" hidden="0" allowOverlap="1" wp14:anchorId="52D911C0" wp14:editId="6C8AC445">
                <wp:simplePos x="0" y="0"/>
                <wp:positionH relativeFrom="column">
                  <wp:posOffset>-139689</wp:posOffset>
                </wp:positionH>
                <wp:positionV relativeFrom="paragraph">
                  <wp:posOffset>-194717</wp:posOffset>
                </wp:positionV>
                <wp:extent cx="1296035" cy="554990"/>
                <wp:effectExtent l="0" t="0" r="0" b="0"/>
                <wp:wrapNone/>
                <wp:docPr id="5" name="image11.jpg" descr="SciLearn URL RGB cropped"/>
                <wp:cNvGraphicFramePr/>
                <a:graphic xmlns:a="http://schemas.openxmlformats.org/drawingml/2006/main">
                  <a:graphicData uri="http://schemas.openxmlformats.org/drawingml/2006/picture">
                    <pic:pic xmlns:pic="http://schemas.openxmlformats.org/drawingml/2006/picture">
                      <pic:nvPicPr>
                        <pic:cNvPr id="0" name="image11.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69B1ADFF" w14:textId="77777777" w:rsidR="00233E77" w:rsidRDefault="00277829">
          <w:pPr>
            <w:rPr>
              <w:color w:val="3366FF"/>
            </w:rPr>
          </w:pPr>
          <w:r>
            <w:rPr>
              <w:color w:val="3366FF"/>
            </w:rPr>
            <w:t>Activity: Frogs for the future? – learning activities</w:t>
          </w:r>
        </w:p>
        <w:p w14:paraId="606CED38" w14:textId="77777777" w:rsidR="00233E77" w:rsidRDefault="00915A47">
          <w:pPr>
            <w:rPr>
              <w:color w:val="3366FF"/>
            </w:rPr>
          </w:pPr>
        </w:p>
      </w:tc>
    </w:tr>
  </w:tbl>
  <w:p w14:paraId="117D9E33" w14:textId="20D1E0AE" w:rsidR="00233E77" w:rsidRDefault="00915A47" w:rsidP="000B4B1D">
    <w:pPr>
      <w:pBdr>
        <w:top w:val="nil"/>
        <w:left w:val="nil"/>
        <w:bottom w:val="nil"/>
        <w:right w:val="nil"/>
        <w:between w:val="nil"/>
      </w:pBdr>
      <w:tabs>
        <w:tab w:val="left" w:pos="131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491B8C"/>
    <w:multiLevelType w:val="multilevel"/>
    <w:tmpl w:val="01DA631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142"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3EA27C7B"/>
    <w:multiLevelType w:val="multilevel"/>
    <w:tmpl w:val="7D7A1F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4ED5276"/>
    <w:multiLevelType w:val="multilevel"/>
    <w:tmpl w:val="93BE4A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55F603B0"/>
    <w:multiLevelType w:val="multilevel"/>
    <w:tmpl w:val="56A43F8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142"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5B173F4C"/>
    <w:multiLevelType w:val="multilevel"/>
    <w:tmpl w:val="32E4B244"/>
    <w:lvl w:ilvl="0">
      <w:start w:val="1"/>
      <w:numFmt w:val="decimal"/>
      <w:lvlText w:val="%1."/>
      <w:lvlJc w:val="left"/>
      <w:pPr>
        <w:ind w:left="502" w:hanging="360"/>
      </w:pPr>
      <w:rPr>
        <w:rFonts w:ascii="Verdana" w:eastAsia="Verdana" w:hAnsi="Verdana" w:cs="Verdana"/>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FFD"/>
    <w:rsid w:val="000B4B1D"/>
    <w:rsid w:val="0027521A"/>
    <w:rsid w:val="00277829"/>
    <w:rsid w:val="003E7B78"/>
    <w:rsid w:val="00487C6B"/>
    <w:rsid w:val="004B466B"/>
    <w:rsid w:val="005131EF"/>
    <w:rsid w:val="005A70B7"/>
    <w:rsid w:val="006107D4"/>
    <w:rsid w:val="006C3F92"/>
    <w:rsid w:val="0071791F"/>
    <w:rsid w:val="008B1DCA"/>
    <w:rsid w:val="008C5A36"/>
    <w:rsid w:val="00915A47"/>
    <w:rsid w:val="00980CBB"/>
    <w:rsid w:val="00A67327"/>
    <w:rsid w:val="00A83F42"/>
    <w:rsid w:val="00AB6E58"/>
    <w:rsid w:val="00CC7FFD"/>
    <w:rsid w:val="00D2046A"/>
    <w:rsid w:val="00D55636"/>
    <w:rsid w:val="00E72B43"/>
    <w:rsid w:val="00EF457C"/>
    <w:rsid w:val="00F34A7D"/>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BE7D"/>
  <w15:chartTrackingRefBased/>
  <w15:docId w15:val="{5431F07E-9F03-405A-8641-15DFDE43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FFD"/>
    <w:pPr>
      <w:widowControl w:val="0"/>
      <w:spacing w:after="0" w:line="240" w:lineRule="auto"/>
    </w:pPr>
    <w:rPr>
      <w:rFonts w:ascii="Verdana" w:eastAsia="Verdana" w:hAnsi="Verdana" w:cs="Verdana"/>
      <w:sz w:val="20"/>
      <w:szCs w:val="20"/>
      <w:lang w:val="en-GB" w:eastAsia="en-NZ"/>
    </w:rPr>
  </w:style>
  <w:style w:type="paragraph" w:styleId="Heading2">
    <w:name w:val="heading 2"/>
    <w:basedOn w:val="Normal"/>
    <w:next w:val="Normal"/>
    <w:link w:val="Heading2Char"/>
    <w:uiPriority w:val="9"/>
    <w:unhideWhenUsed/>
    <w:qFormat/>
    <w:rsid w:val="00CC7FFD"/>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FFD"/>
    <w:rPr>
      <w:rFonts w:ascii="Verdana" w:eastAsia="Verdana" w:hAnsi="Verdana" w:cs="Verdana"/>
      <w:b/>
      <w:i/>
      <w:color w:val="000000"/>
      <w:sz w:val="20"/>
      <w:szCs w:val="20"/>
      <w:lang w:val="en-GB" w:eastAsia="en-NZ"/>
    </w:rPr>
  </w:style>
  <w:style w:type="paragraph" w:styleId="BalloonText">
    <w:name w:val="Balloon Text"/>
    <w:basedOn w:val="Normal"/>
    <w:link w:val="BalloonTextChar"/>
    <w:uiPriority w:val="99"/>
    <w:semiHidden/>
    <w:unhideWhenUsed/>
    <w:rsid w:val="00CC7F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FD"/>
    <w:rPr>
      <w:rFonts w:ascii="Segoe UI" w:eastAsia="Verdana" w:hAnsi="Segoe UI" w:cs="Segoe UI"/>
      <w:sz w:val="18"/>
      <w:szCs w:val="18"/>
      <w:lang w:val="en-GB" w:eastAsia="en-NZ"/>
    </w:rPr>
  </w:style>
  <w:style w:type="paragraph" w:styleId="ListParagraph">
    <w:name w:val="List Paragraph"/>
    <w:basedOn w:val="Normal"/>
    <w:uiPriority w:val="34"/>
    <w:qFormat/>
    <w:rsid w:val="00CC7FFD"/>
    <w:pPr>
      <w:ind w:left="720"/>
      <w:contextualSpacing/>
    </w:pPr>
  </w:style>
  <w:style w:type="paragraph" w:styleId="Header">
    <w:name w:val="header"/>
    <w:basedOn w:val="Normal"/>
    <w:link w:val="HeaderChar"/>
    <w:uiPriority w:val="99"/>
    <w:unhideWhenUsed/>
    <w:rsid w:val="00CC7FFD"/>
    <w:pPr>
      <w:tabs>
        <w:tab w:val="center" w:pos="4513"/>
        <w:tab w:val="right" w:pos="9026"/>
      </w:tabs>
    </w:pPr>
  </w:style>
  <w:style w:type="character" w:customStyle="1" w:styleId="HeaderChar">
    <w:name w:val="Header Char"/>
    <w:basedOn w:val="DefaultParagraphFont"/>
    <w:link w:val="Header"/>
    <w:uiPriority w:val="99"/>
    <w:rsid w:val="00CC7FFD"/>
    <w:rPr>
      <w:rFonts w:ascii="Verdana" w:eastAsia="Verdana" w:hAnsi="Verdana" w:cs="Verdana"/>
      <w:sz w:val="20"/>
      <w:szCs w:val="20"/>
      <w:lang w:val="en-GB" w:eastAsia="en-NZ"/>
    </w:rPr>
  </w:style>
  <w:style w:type="paragraph" w:styleId="Footer">
    <w:name w:val="footer"/>
    <w:basedOn w:val="Normal"/>
    <w:link w:val="FooterChar"/>
    <w:uiPriority w:val="99"/>
    <w:unhideWhenUsed/>
    <w:rsid w:val="00CC7FFD"/>
    <w:pPr>
      <w:tabs>
        <w:tab w:val="center" w:pos="4513"/>
        <w:tab w:val="right" w:pos="9026"/>
      </w:tabs>
    </w:pPr>
  </w:style>
  <w:style w:type="character" w:customStyle="1" w:styleId="FooterChar">
    <w:name w:val="Footer Char"/>
    <w:basedOn w:val="DefaultParagraphFont"/>
    <w:link w:val="Footer"/>
    <w:uiPriority w:val="99"/>
    <w:rsid w:val="00CC7FFD"/>
    <w:rPr>
      <w:rFonts w:ascii="Verdana" w:eastAsia="Verdana" w:hAnsi="Verdana" w:cs="Verdana"/>
      <w:sz w:val="20"/>
      <w:szCs w:val="20"/>
      <w:lang w:val="en-GB" w:eastAsia="en-NZ"/>
    </w:rPr>
  </w:style>
  <w:style w:type="character" w:styleId="CommentReference">
    <w:name w:val="annotation reference"/>
    <w:basedOn w:val="DefaultParagraphFont"/>
    <w:uiPriority w:val="99"/>
    <w:semiHidden/>
    <w:unhideWhenUsed/>
    <w:rsid w:val="005131EF"/>
    <w:rPr>
      <w:sz w:val="16"/>
      <w:szCs w:val="16"/>
    </w:rPr>
  </w:style>
  <w:style w:type="paragraph" w:styleId="CommentText">
    <w:name w:val="annotation text"/>
    <w:basedOn w:val="Normal"/>
    <w:link w:val="CommentTextChar"/>
    <w:uiPriority w:val="99"/>
    <w:semiHidden/>
    <w:unhideWhenUsed/>
    <w:rsid w:val="005131EF"/>
  </w:style>
  <w:style w:type="character" w:customStyle="1" w:styleId="CommentTextChar">
    <w:name w:val="Comment Text Char"/>
    <w:basedOn w:val="DefaultParagraphFont"/>
    <w:link w:val="CommentText"/>
    <w:uiPriority w:val="99"/>
    <w:semiHidden/>
    <w:rsid w:val="005131EF"/>
    <w:rPr>
      <w:rFonts w:ascii="Verdana" w:eastAsia="Verdana" w:hAnsi="Verdana" w:cs="Verdana"/>
      <w:sz w:val="20"/>
      <w:szCs w:val="20"/>
      <w:lang w:val="en-GB" w:eastAsia="en-NZ"/>
    </w:rPr>
  </w:style>
  <w:style w:type="paragraph" w:styleId="CommentSubject">
    <w:name w:val="annotation subject"/>
    <w:basedOn w:val="CommentText"/>
    <w:next w:val="CommentText"/>
    <w:link w:val="CommentSubjectChar"/>
    <w:uiPriority w:val="99"/>
    <w:semiHidden/>
    <w:unhideWhenUsed/>
    <w:rsid w:val="005131EF"/>
    <w:rPr>
      <w:b/>
      <w:bCs/>
    </w:rPr>
  </w:style>
  <w:style w:type="character" w:customStyle="1" w:styleId="CommentSubjectChar">
    <w:name w:val="Comment Subject Char"/>
    <w:basedOn w:val="CommentTextChar"/>
    <w:link w:val="CommentSubject"/>
    <w:uiPriority w:val="99"/>
    <w:semiHidden/>
    <w:rsid w:val="005131EF"/>
    <w:rPr>
      <w:rFonts w:ascii="Verdana" w:eastAsia="Verdana" w:hAnsi="Verdana" w:cs="Verdana"/>
      <w:b/>
      <w:bCs/>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AXjOBrBPnCg2qRqi1gVZbr4LRZAZ14aS" TargetMode="External"/><Relationship Id="rId13" Type="http://schemas.openxmlformats.org/officeDocument/2006/relationships/image" Target="media/image4.jpeg"/><Relationship Id="rId18" Type="http://schemas.openxmlformats.org/officeDocument/2006/relationships/hyperlink" Target="https://www.youtube.com/watch?v=gRasIH6muiU"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cs.google.com/presentation/d/1VKELukfltAg9sbTzn26-m5oYpn7cLMxaVylpYX68RVk/present?slide=id.g27b3f201f5_0_37" TargetMode="External"/><Relationship Id="rId12" Type="http://schemas.openxmlformats.org/officeDocument/2006/relationships/image" Target="media/image3.jpg"/><Relationship Id="rId17" Type="http://schemas.openxmlformats.org/officeDocument/2006/relationships/hyperlink" Target="https://teara.govt.nz/en/video/10003/archeys-frog-with-froglets" TargetMode="External"/><Relationship Id="rId2" Type="http://schemas.openxmlformats.org/officeDocument/2006/relationships/styles" Target="styles.xml"/><Relationship Id="rId16" Type="http://schemas.openxmlformats.org/officeDocument/2006/relationships/hyperlink" Target="https://www.itsalwaysautumn.com/origami-jumping-frogs-easy-folding-instructions.html" TargetMode="External"/><Relationship Id="rId20" Type="http://schemas.openxmlformats.org/officeDocument/2006/relationships/hyperlink" Target="https://www.youtube.com/watch?v=77qaf4X4se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youtube.com/watch?v=hOlO2FoRqXQ" TargetMode="External"/><Relationship Id="rId4" Type="http://schemas.openxmlformats.org/officeDocument/2006/relationships/webSettings" Target="webSettings.xml"/><Relationship Id="rId9" Type="http://schemas.openxmlformats.org/officeDocument/2006/relationships/hyperlink" Target="https://docs.google.com/presentation/d/1VKELukfltAg9sbTzn26-m5oYpn7cLMxaVylpYX68RVk/present?slide=id.g743760541e_0_0"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Frogs for the future? – learning activities</dc:title>
  <dc:subject/>
  <dc:creator>Science Learning Hub, The University of Waikato</dc:creator>
  <cp:keywords/>
  <dc:description/>
  <cp:lastModifiedBy>Schipper</cp:lastModifiedBy>
  <cp:revision>2</cp:revision>
  <dcterms:created xsi:type="dcterms:W3CDTF">2020-05-06T02:55:00Z</dcterms:created>
  <dcterms:modified xsi:type="dcterms:W3CDTF">2020-05-06T02:55:00Z</dcterms:modified>
</cp:coreProperties>
</file>